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1C" w:rsidRPr="00063309" w:rsidRDefault="00063309" w:rsidP="00063309">
      <w:pPr>
        <w:jc w:val="center"/>
        <w:rPr>
          <w:b/>
          <w:sz w:val="52"/>
          <w:szCs w:val="52"/>
        </w:rPr>
      </w:pPr>
      <w:bookmarkStart w:id="0" w:name="_GoBack"/>
      <w:bookmarkEnd w:id="0"/>
      <w:r w:rsidRPr="00063309">
        <w:rPr>
          <w:b/>
          <w:sz w:val="52"/>
          <w:szCs w:val="52"/>
        </w:rPr>
        <w:t>GIGSPANNER</w:t>
      </w:r>
    </w:p>
    <w:p w:rsidR="00063309" w:rsidRDefault="00063309" w:rsidP="00063309">
      <w:pPr>
        <w:jc w:val="center"/>
        <w:rPr>
          <w:b/>
          <w:sz w:val="44"/>
          <w:szCs w:val="44"/>
        </w:rPr>
      </w:pPr>
    </w:p>
    <w:p w:rsidR="00063309" w:rsidRDefault="00063309" w:rsidP="00063309">
      <w:pPr>
        <w:jc w:val="center"/>
        <w:rPr>
          <w:b/>
          <w:sz w:val="28"/>
          <w:szCs w:val="28"/>
        </w:rPr>
      </w:pPr>
      <w:r>
        <w:rPr>
          <w:b/>
          <w:sz w:val="28"/>
          <w:szCs w:val="28"/>
        </w:rPr>
        <w:t>AT</w:t>
      </w:r>
    </w:p>
    <w:p w:rsidR="00063309" w:rsidRDefault="00063309" w:rsidP="00063309">
      <w:pPr>
        <w:jc w:val="center"/>
        <w:rPr>
          <w:b/>
          <w:sz w:val="28"/>
          <w:szCs w:val="28"/>
        </w:rPr>
      </w:pPr>
    </w:p>
    <w:p w:rsidR="00063309" w:rsidRDefault="00063309" w:rsidP="00063309">
      <w:pPr>
        <w:jc w:val="center"/>
        <w:rPr>
          <w:b/>
          <w:sz w:val="36"/>
          <w:szCs w:val="36"/>
        </w:rPr>
      </w:pPr>
      <w:proofErr w:type="gramStart"/>
      <w:r>
        <w:rPr>
          <w:b/>
          <w:sz w:val="36"/>
          <w:szCs w:val="36"/>
        </w:rPr>
        <w:t>MAKER WITH RAME COMMUNITY HALL, KINGSAND, FRIDAY 26</w:t>
      </w:r>
      <w:r w:rsidRPr="00063309">
        <w:rPr>
          <w:b/>
          <w:sz w:val="36"/>
          <w:szCs w:val="36"/>
          <w:vertAlign w:val="superscript"/>
        </w:rPr>
        <w:t>TH</w:t>
      </w:r>
      <w:r>
        <w:rPr>
          <w:b/>
          <w:sz w:val="36"/>
          <w:szCs w:val="36"/>
        </w:rPr>
        <w:t xml:space="preserve"> AUGUST 8.P.M.</w:t>
      </w:r>
      <w:proofErr w:type="gramEnd"/>
    </w:p>
    <w:p w:rsidR="00063309" w:rsidRDefault="00063309" w:rsidP="00063309">
      <w:pPr>
        <w:ind w:left="-567" w:right="-426"/>
        <w:jc w:val="center"/>
        <w:rPr>
          <w:b/>
          <w:sz w:val="36"/>
          <w:szCs w:val="36"/>
        </w:rPr>
      </w:pPr>
    </w:p>
    <w:p w:rsidR="00063309" w:rsidRPr="00063309" w:rsidRDefault="00063309" w:rsidP="00063309">
      <w:pPr>
        <w:ind w:left="-567" w:right="-426"/>
        <w:jc w:val="center"/>
        <w:rPr>
          <w:sz w:val="28"/>
          <w:szCs w:val="28"/>
        </w:rPr>
      </w:pPr>
      <w:r w:rsidRPr="00063309">
        <w:rPr>
          <w:sz w:val="28"/>
          <w:szCs w:val="28"/>
        </w:rPr>
        <w:t xml:space="preserve">‘Magnificent ….a feast of imaginative </w:t>
      </w:r>
      <w:proofErr w:type="gramStart"/>
      <w:r w:rsidRPr="00063309">
        <w:rPr>
          <w:sz w:val="28"/>
          <w:szCs w:val="28"/>
        </w:rPr>
        <w:t>music  5</w:t>
      </w:r>
      <w:proofErr w:type="gramEnd"/>
      <w:r w:rsidRPr="00063309">
        <w:rPr>
          <w:sz w:val="28"/>
          <w:szCs w:val="28"/>
        </w:rPr>
        <w:t>***** The Telegraph</w:t>
      </w:r>
    </w:p>
    <w:p w:rsidR="00063309" w:rsidRPr="00063309" w:rsidRDefault="00063309" w:rsidP="00063309">
      <w:pPr>
        <w:ind w:left="-567" w:right="-426"/>
        <w:jc w:val="both"/>
        <w:rPr>
          <w:sz w:val="28"/>
          <w:szCs w:val="28"/>
        </w:rPr>
      </w:pPr>
    </w:p>
    <w:p w:rsidR="00063309" w:rsidRDefault="00063309" w:rsidP="00063309">
      <w:pPr>
        <w:ind w:left="-567" w:right="-426"/>
        <w:jc w:val="both"/>
        <w:rPr>
          <w:sz w:val="28"/>
          <w:szCs w:val="28"/>
        </w:rPr>
      </w:pPr>
      <w:r>
        <w:rPr>
          <w:sz w:val="28"/>
          <w:szCs w:val="28"/>
        </w:rPr>
        <w:t xml:space="preserve">‘Since his departure from folk-rock pioneers </w:t>
      </w:r>
      <w:proofErr w:type="spellStart"/>
      <w:r>
        <w:rPr>
          <w:sz w:val="28"/>
          <w:szCs w:val="28"/>
        </w:rPr>
        <w:t>Steeleye</w:t>
      </w:r>
      <w:proofErr w:type="spellEnd"/>
      <w:r>
        <w:rPr>
          <w:sz w:val="28"/>
          <w:szCs w:val="28"/>
        </w:rPr>
        <w:t xml:space="preserve"> Span at the end of 2013, legendary fiddle player Peter Knight has turned his full attention to his trio </w:t>
      </w:r>
      <w:proofErr w:type="spellStart"/>
      <w:r>
        <w:rPr>
          <w:sz w:val="28"/>
          <w:szCs w:val="28"/>
        </w:rPr>
        <w:t>Gigspanner</w:t>
      </w:r>
      <w:proofErr w:type="spellEnd"/>
      <w:r>
        <w:rPr>
          <w:sz w:val="28"/>
          <w:szCs w:val="28"/>
        </w:rPr>
        <w:t>, and in the process has firmly established their burgeoning reputation as one of the most innovative acts on the folk/roots scene.</w:t>
      </w:r>
    </w:p>
    <w:p w:rsidR="00063309" w:rsidRDefault="00063309" w:rsidP="00063309">
      <w:pPr>
        <w:ind w:left="-567" w:right="-426"/>
        <w:jc w:val="both"/>
        <w:rPr>
          <w:sz w:val="28"/>
          <w:szCs w:val="28"/>
        </w:rPr>
      </w:pPr>
    </w:p>
    <w:p w:rsidR="00063309" w:rsidRDefault="00063309" w:rsidP="00063309">
      <w:pPr>
        <w:ind w:left="-567" w:right="-426"/>
        <w:jc w:val="both"/>
        <w:rPr>
          <w:sz w:val="28"/>
          <w:szCs w:val="28"/>
        </w:rPr>
      </w:pPr>
      <w:r>
        <w:rPr>
          <w:sz w:val="28"/>
          <w:szCs w:val="28"/>
        </w:rPr>
        <w:t>A glance at the band’s Guestbook page offers an insight into the emotional impact their performances exert …’spellbinding’ ‘sublime’ ‘blown away’ inspired’ and ‘magical’ are familiar themes.</w:t>
      </w:r>
    </w:p>
    <w:p w:rsidR="00063309" w:rsidRDefault="00063309" w:rsidP="00063309">
      <w:pPr>
        <w:ind w:left="-567" w:right="-426"/>
        <w:jc w:val="both"/>
        <w:rPr>
          <w:sz w:val="28"/>
          <w:szCs w:val="28"/>
        </w:rPr>
      </w:pPr>
    </w:p>
    <w:p w:rsidR="00063309" w:rsidRDefault="00063309" w:rsidP="00063309">
      <w:pPr>
        <w:ind w:left="-567" w:right="-426"/>
        <w:jc w:val="both"/>
        <w:rPr>
          <w:sz w:val="28"/>
          <w:szCs w:val="28"/>
        </w:rPr>
      </w:pPr>
      <w:r>
        <w:rPr>
          <w:sz w:val="28"/>
          <w:szCs w:val="28"/>
        </w:rPr>
        <w:t xml:space="preserve">Hailed by </w:t>
      </w:r>
      <w:proofErr w:type="spellStart"/>
      <w:r>
        <w:rPr>
          <w:sz w:val="28"/>
          <w:szCs w:val="28"/>
        </w:rPr>
        <w:t>Songlines</w:t>
      </w:r>
      <w:proofErr w:type="spellEnd"/>
      <w:r>
        <w:rPr>
          <w:sz w:val="28"/>
          <w:szCs w:val="28"/>
        </w:rPr>
        <w:t xml:space="preserve"> as ‘another milestone in folk’s rebirth of cool’, there is however far more to </w:t>
      </w:r>
      <w:proofErr w:type="spellStart"/>
      <w:r>
        <w:rPr>
          <w:sz w:val="28"/>
          <w:szCs w:val="28"/>
        </w:rPr>
        <w:t>Gigspanner</w:t>
      </w:r>
      <w:proofErr w:type="spellEnd"/>
      <w:r>
        <w:rPr>
          <w:sz w:val="28"/>
          <w:szCs w:val="28"/>
        </w:rPr>
        <w:t xml:space="preserve"> than meets the eye, and to categorise these virtuoso performers purely as folk musicians would be to significantly undersell them, and to deny audiences the full scope of their musical embrace.</w:t>
      </w:r>
    </w:p>
    <w:p w:rsidR="00063309" w:rsidRDefault="00063309" w:rsidP="00063309">
      <w:pPr>
        <w:ind w:left="-567" w:right="-426"/>
        <w:jc w:val="both"/>
        <w:rPr>
          <w:sz w:val="28"/>
          <w:szCs w:val="28"/>
        </w:rPr>
      </w:pPr>
    </w:p>
    <w:p w:rsidR="00063309" w:rsidRDefault="00063309" w:rsidP="00063309">
      <w:pPr>
        <w:ind w:left="-567" w:right="-426"/>
        <w:jc w:val="both"/>
        <w:rPr>
          <w:sz w:val="28"/>
          <w:szCs w:val="28"/>
        </w:rPr>
      </w:pPr>
      <w:r>
        <w:rPr>
          <w:sz w:val="28"/>
          <w:szCs w:val="28"/>
        </w:rPr>
        <w:t>In Peter’s own words ‘there is nothing more exciting than finding yourself lost in a new layer of inspiring and spontaneous music’.  But taking it even further, subliminal, multicultural influences are fed into the mix, flirting audaciously with French, Cajun, Cuban and even Eastern European traditions.</w:t>
      </w:r>
    </w:p>
    <w:p w:rsidR="00063309" w:rsidRDefault="00063309" w:rsidP="00063309">
      <w:pPr>
        <w:ind w:left="-567" w:right="-426"/>
        <w:jc w:val="both"/>
        <w:rPr>
          <w:sz w:val="28"/>
          <w:szCs w:val="28"/>
        </w:rPr>
      </w:pPr>
    </w:p>
    <w:p w:rsidR="00063309" w:rsidRDefault="00063309" w:rsidP="00063309">
      <w:pPr>
        <w:ind w:left="-567" w:right="-426"/>
        <w:jc w:val="both"/>
        <w:rPr>
          <w:sz w:val="28"/>
          <w:szCs w:val="28"/>
        </w:rPr>
      </w:pPr>
      <w:r>
        <w:rPr>
          <w:sz w:val="28"/>
          <w:szCs w:val="28"/>
        </w:rPr>
        <w:t>As the late Sir Terry Pratchett poetically observed ‘Peter Knight can spin the world on his bow’.</w:t>
      </w:r>
    </w:p>
    <w:p w:rsidR="00063309" w:rsidRDefault="00063309" w:rsidP="00063309">
      <w:pPr>
        <w:ind w:left="-567" w:right="-426"/>
        <w:jc w:val="both"/>
        <w:rPr>
          <w:sz w:val="28"/>
          <w:szCs w:val="28"/>
        </w:rPr>
      </w:pPr>
    </w:p>
    <w:p w:rsidR="00063309" w:rsidRDefault="00063309" w:rsidP="00063309">
      <w:pPr>
        <w:ind w:left="-567" w:right="-426"/>
        <w:jc w:val="both"/>
        <w:rPr>
          <w:sz w:val="28"/>
          <w:szCs w:val="28"/>
        </w:rPr>
      </w:pPr>
      <w:r>
        <w:rPr>
          <w:sz w:val="28"/>
          <w:szCs w:val="28"/>
        </w:rPr>
        <w:t xml:space="preserve">Within </w:t>
      </w:r>
      <w:proofErr w:type="spellStart"/>
      <w:r>
        <w:rPr>
          <w:sz w:val="28"/>
          <w:szCs w:val="28"/>
        </w:rPr>
        <w:t>Gigspanner</w:t>
      </w:r>
      <w:proofErr w:type="spellEnd"/>
      <w:r>
        <w:rPr>
          <w:sz w:val="28"/>
          <w:szCs w:val="28"/>
        </w:rPr>
        <w:t>, Peter’s musicianship is further enhanced by the flawless playing of Roger Flack on guitar and Vincen</w:t>
      </w:r>
      <w:r w:rsidR="00122758">
        <w:rPr>
          <w:sz w:val="28"/>
          <w:szCs w:val="28"/>
        </w:rPr>
        <w:t xml:space="preserve">t </w:t>
      </w:r>
      <w:proofErr w:type="spellStart"/>
      <w:r w:rsidR="00122758">
        <w:rPr>
          <w:sz w:val="28"/>
          <w:szCs w:val="28"/>
        </w:rPr>
        <w:t>Salzfaas</w:t>
      </w:r>
      <w:proofErr w:type="spellEnd"/>
      <w:r w:rsidR="00122758">
        <w:rPr>
          <w:sz w:val="28"/>
          <w:szCs w:val="28"/>
        </w:rPr>
        <w:t xml:space="preserve"> on congas and djembe</w:t>
      </w:r>
      <w:r>
        <w:rPr>
          <w:sz w:val="28"/>
          <w:szCs w:val="28"/>
        </w:rPr>
        <w:t xml:space="preserve">.  Both have been described as ‘powerful and intelligent musicians in their own right’. </w:t>
      </w:r>
    </w:p>
    <w:p w:rsidR="00122758" w:rsidRDefault="00122758" w:rsidP="00063309">
      <w:pPr>
        <w:ind w:left="-567" w:right="-426"/>
        <w:jc w:val="both"/>
        <w:rPr>
          <w:sz w:val="28"/>
          <w:szCs w:val="28"/>
        </w:rPr>
      </w:pPr>
    </w:p>
    <w:p w:rsidR="00122758" w:rsidRDefault="00122758" w:rsidP="00063309">
      <w:pPr>
        <w:ind w:left="-567" w:right="-426"/>
        <w:jc w:val="both"/>
        <w:rPr>
          <w:sz w:val="28"/>
          <w:szCs w:val="28"/>
        </w:rPr>
      </w:pPr>
      <w:proofErr w:type="gramStart"/>
      <w:r>
        <w:rPr>
          <w:sz w:val="28"/>
          <w:szCs w:val="28"/>
        </w:rPr>
        <w:t xml:space="preserve">Maker with </w:t>
      </w:r>
      <w:proofErr w:type="spellStart"/>
      <w:r>
        <w:rPr>
          <w:sz w:val="28"/>
          <w:szCs w:val="28"/>
        </w:rPr>
        <w:t>Rame</w:t>
      </w:r>
      <w:proofErr w:type="spellEnd"/>
      <w:r>
        <w:rPr>
          <w:sz w:val="28"/>
          <w:szCs w:val="28"/>
        </w:rPr>
        <w:t xml:space="preserve"> Community Hall </w:t>
      </w:r>
      <w:proofErr w:type="spellStart"/>
      <w:r>
        <w:rPr>
          <w:sz w:val="28"/>
          <w:szCs w:val="28"/>
        </w:rPr>
        <w:t>Kingsand</w:t>
      </w:r>
      <w:proofErr w:type="spellEnd"/>
      <w:r>
        <w:rPr>
          <w:sz w:val="28"/>
          <w:szCs w:val="28"/>
        </w:rPr>
        <w:t>, Friday 26</w:t>
      </w:r>
      <w:r w:rsidRPr="00122758">
        <w:rPr>
          <w:sz w:val="28"/>
          <w:szCs w:val="28"/>
          <w:vertAlign w:val="superscript"/>
        </w:rPr>
        <w:t>th</w:t>
      </w:r>
      <w:r>
        <w:rPr>
          <w:sz w:val="28"/>
          <w:szCs w:val="28"/>
        </w:rPr>
        <w:t xml:space="preserve"> August, 8 p.m.</w:t>
      </w:r>
      <w:proofErr w:type="gramEnd"/>
    </w:p>
    <w:p w:rsidR="00122758" w:rsidRPr="00063309" w:rsidRDefault="00122758" w:rsidP="00063309">
      <w:pPr>
        <w:ind w:left="-567" w:right="-426"/>
        <w:jc w:val="both"/>
        <w:rPr>
          <w:b/>
          <w:sz w:val="36"/>
          <w:szCs w:val="36"/>
        </w:rPr>
      </w:pPr>
      <w:r>
        <w:rPr>
          <w:sz w:val="28"/>
          <w:szCs w:val="28"/>
        </w:rPr>
        <w:t xml:space="preserve">Tickets £14 in person from Mac’s Village Store, Kingsand and from the Honey Room at </w:t>
      </w:r>
      <w:proofErr w:type="spellStart"/>
      <w:r>
        <w:rPr>
          <w:sz w:val="28"/>
          <w:szCs w:val="28"/>
        </w:rPr>
        <w:t>Widdecombe’s</w:t>
      </w:r>
      <w:proofErr w:type="spellEnd"/>
      <w:r>
        <w:rPr>
          <w:sz w:val="28"/>
          <w:szCs w:val="28"/>
        </w:rPr>
        <w:t xml:space="preserve"> in Millbrook, online from </w:t>
      </w:r>
      <w:hyperlink r:id="rId5" w:history="1">
        <w:r w:rsidRPr="006F65DC">
          <w:rPr>
            <w:rStyle w:val="Hyperlink"/>
            <w:sz w:val="28"/>
            <w:szCs w:val="28"/>
          </w:rPr>
          <w:t>www.eventbrite.co.uk</w:t>
        </w:r>
      </w:hyperlink>
      <w:r>
        <w:rPr>
          <w:sz w:val="28"/>
          <w:szCs w:val="28"/>
        </w:rPr>
        <w:t xml:space="preserve"> and by phone on 01752 823243 from 5</w:t>
      </w:r>
      <w:r w:rsidRPr="00122758">
        <w:rPr>
          <w:sz w:val="28"/>
          <w:szCs w:val="28"/>
          <w:vertAlign w:val="superscript"/>
        </w:rPr>
        <w:t>th</w:t>
      </w:r>
      <w:r>
        <w:rPr>
          <w:sz w:val="28"/>
          <w:szCs w:val="28"/>
        </w:rPr>
        <w:t xml:space="preserve"> August</w:t>
      </w:r>
    </w:p>
    <w:sectPr w:rsidR="00122758" w:rsidRPr="00063309" w:rsidSect="00063309">
      <w:pgSz w:w="11900" w:h="16840"/>
      <w:pgMar w:top="1440" w:right="1694"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09"/>
    <w:rsid w:val="00063309"/>
    <w:rsid w:val="00122758"/>
    <w:rsid w:val="005E1E1C"/>
    <w:rsid w:val="00A12F0D"/>
    <w:rsid w:val="00DF20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entbrit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HARRIS R</cp:lastModifiedBy>
  <cp:revision>2</cp:revision>
  <dcterms:created xsi:type="dcterms:W3CDTF">2016-08-04T09:38:00Z</dcterms:created>
  <dcterms:modified xsi:type="dcterms:W3CDTF">2016-08-04T09:38:00Z</dcterms:modified>
</cp:coreProperties>
</file>