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4943"/>
        <w:gridCol w:w="3715"/>
        <w:gridCol w:w="6120"/>
      </w:tblGrid>
      <w:tr w:rsidR="00C64C1E" w:rsidRPr="008425A8" w:rsidTr="00C1433D">
        <w:trPr>
          <w:trHeight w:val="565"/>
        </w:trPr>
        <w:tc>
          <w:tcPr>
            <w:tcW w:w="14778" w:type="dxa"/>
            <w:gridSpan w:val="3"/>
            <w:shd w:val="clear" w:color="auto" w:fill="99CCFF"/>
          </w:tcPr>
          <w:p w:rsidR="00C64C1E" w:rsidRPr="008425A8" w:rsidRDefault="00260E56" w:rsidP="00260E56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PE</w:t>
            </w:r>
            <w:r w:rsidR="00C64C1E" w:rsidRPr="008425A8">
              <w:rPr>
                <w:rFonts w:ascii="Century Gothic" w:hAnsi="Century Gothic"/>
                <w:sz w:val="40"/>
              </w:rPr>
              <w:t xml:space="preserve">                 FLE Y</w:t>
            </w:r>
            <w:r w:rsidR="00ED7B6C" w:rsidRPr="008425A8">
              <w:rPr>
                <w:rFonts w:ascii="Century Gothic" w:hAnsi="Century Gothic"/>
                <w:sz w:val="40"/>
              </w:rPr>
              <w:t>1/2</w:t>
            </w:r>
            <w:r w:rsidR="00684D66" w:rsidRPr="008425A8">
              <w:rPr>
                <w:rFonts w:ascii="Century Gothic" w:hAnsi="Century Gothic"/>
                <w:sz w:val="40"/>
              </w:rPr>
              <w:t xml:space="preserve">                   </w:t>
            </w:r>
            <w:r>
              <w:rPr>
                <w:rFonts w:ascii="Century Gothic" w:hAnsi="Century Gothic"/>
                <w:sz w:val="40"/>
              </w:rPr>
              <w:t>Gymnastics</w:t>
            </w:r>
          </w:p>
        </w:tc>
      </w:tr>
      <w:tr w:rsidR="00C64C1E" w:rsidRPr="008425A8" w:rsidTr="00C1433D">
        <w:trPr>
          <w:trHeight w:val="2350"/>
        </w:trPr>
        <w:tc>
          <w:tcPr>
            <w:tcW w:w="14778" w:type="dxa"/>
            <w:gridSpan w:val="3"/>
            <w:shd w:val="clear" w:color="auto" w:fill="D6E3BC" w:themeFill="accent3" w:themeFillTint="66"/>
          </w:tcPr>
          <w:p w:rsidR="00C64C1E" w:rsidRPr="008425A8" w:rsidRDefault="008B5499" w:rsidP="008B5499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>
                  <wp:extent cx="2419350" cy="1609967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ntrysid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60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40"/>
              </w:rPr>
              <w:t xml:space="preserve">    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>
                  <wp:extent cx="2914650" cy="15716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mnastic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40"/>
              </w:rPr>
              <w:t xml:space="preserve">   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24EEE136" wp14:editId="7B429521">
                  <wp:extent cx="3054438" cy="1276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ymouth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438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C1E" w:rsidRPr="008425A8" w:rsidTr="00C1433D">
        <w:trPr>
          <w:trHeight w:val="4722"/>
        </w:trPr>
        <w:tc>
          <w:tcPr>
            <w:tcW w:w="4943" w:type="dxa"/>
            <w:vMerge w:val="restart"/>
            <w:shd w:val="clear" w:color="auto" w:fill="D6E3BC" w:themeFill="accent3" w:themeFillTint="66"/>
          </w:tcPr>
          <w:tbl>
            <w:tblPr>
              <w:tblW w:w="47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8425A8" w:rsidRDefault="002C42AF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6"/>
                      <w:szCs w:val="30"/>
                      <w:lang w:val="en-GB" w:eastAsia="en-GB"/>
                    </w:rPr>
                    <w:t>Knowledge</w:t>
                  </w:r>
                </w:p>
              </w:tc>
            </w:tr>
            <w:tr w:rsidR="00684D66" w:rsidRPr="008425A8" w:rsidTr="00260E56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896370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Before we begin any sport or exercise, we need to </w:t>
                  </w:r>
                  <w:r w:rsidR="00260E56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warm up</w:t>
                  </w: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to prepare our bodies and to avoid hurting our muscles.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896370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At the end of any exercise or sport, we need to </w:t>
                  </w:r>
                  <w:r w:rsidR="00260E56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cool down</w:t>
                  </w:r>
                  <w:r w:rsidR="00F22BBE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to help our bodies recover. FF</w:t>
                  </w:r>
                </w:p>
              </w:tc>
            </w:tr>
            <w:tr w:rsidR="00684D66" w:rsidRPr="008425A8" w:rsidTr="00260E56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F22BBE" w:rsidP="00F22BBE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We can use our bodies to create different shapes, for example, smooth round shapes like hills and tall thin shapes like mountains.</w:t>
                  </w:r>
                </w:p>
              </w:tc>
            </w:tr>
            <w:tr w:rsidR="00684D66" w:rsidRPr="008425A8" w:rsidTr="00260E56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F22BBE" w:rsidP="00F22BBE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To lift a PE mat safely, we need 4 children, 2 on each long side.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F22BBE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You point the equipment in the direction you want to go.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F22BBE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Always make sure that your pathway is clear when moving equipment.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F22BBE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Create a long thin shape with your body to perform a log roll.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F22BBE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Stand with your feet hip distance apart to perform a straight jump and remember to bend your ankles, knees and hips when landing.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F22BBE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Remember to look around the space when you are travelling.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F22BBE" w:rsidP="002A1BA7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Regular sport and exercise help us to stay healthy. FF</w:t>
                  </w:r>
                </w:p>
              </w:tc>
            </w:tr>
          </w:tbl>
          <w:p w:rsidR="00C64C1E" w:rsidRPr="008425A8" w:rsidRDefault="00C64C1E" w:rsidP="006B507B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tbl>
            <w:tblPr>
              <w:tblW w:w="351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512"/>
            </w:tblGrid>
            <w:tr w:rsidR="00684D66" w:rsidRPr="008425A8" w:rsidTr="008425A8">
              <w:trPr>
                <w:trHeight w:val="620"/>
              </w:trPr>
              <w:tc>
                <w:tcPr>
                  <w:tcW w:w="3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8425A8" w:rsidTr="008425A8">
              <w:trPr>
                <w:trHeight w:val="510"/>
              </w:trPr>
              <w:tc>
                <w:tcPr>
                  <w:tcW w:w="3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F314E" w:rsidRDefault="005F314E" w:rsidP="005F314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305853F4" wp14:editId="4799724F">
                        <wp:extent cx="1038225" cy="1250459"/>
                        <wp:effectExtent l="0" t="0" r="0" b="698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1TP6mgWd8L._AC_UY218_ML3_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12504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684D66" w:rsidRPr="008425A8" w:rsidRDefault="005F314E" w:rsidP="005F314E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2D2882EF" wp14:editId="0633D6A8">
                        <wp:extent cx="1362075" cy="1529377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borne sport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3959" cy="1531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8425A8" w:rsidTr="008425A8">
              <w:trPr>
                <w:trHeight w:val="75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81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1891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8425A8" w:rsidRDefault="00C64C1E" w:rsidP="00C23649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 w:val="restart"/>
            <w:shd w:val="clear" w:color="auto" w:fill="D6E3BC" w:themeFill="accent3" w:themeFillTint="66"/>
          </w:tcPr>
          <w:tbl>
            <w:tblPr>
              <w:tblW w:w="600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21"/>
              <w:gridCol w:w="3788"/>
            </w:tblGrid>
            <w:tr w:rsidR="00C23649" w:rsidRPr="008425A8" w:rsidTr="00A16DAA">
              <w:trPr>
                <w:trHeight w:val="474"/>
              </w:trPr>
              <w:tc>
                <w:tcPr>
                  <w:tcW w:w="6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8425A8" w:rsidRDefault="00C23649" w:rsidP="00C2364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C23649" w:rsidRPr="008425A8" w:rsidTr="00260E56">
              <w:trPr>
                <w:trHeight w:val="233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2C42AF" w:rsidRDefault="00260E56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sequence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896370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group of things that come one after another</w:t>
                  </w:r>
                </w:p>
              </w:tc>
            </w:tr>
            <w:tr w:rsidR="00C23649" w:rsidRPr="008425A8" w:rsidTr="00260E56">
              <w:trPr>
                <w:trHeight w:val="80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2C42AF" w:rsidRDefault="00896370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balance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896370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hold your body position still</w:t>
                  </w:r>
                </w:p>
              </w:tc>
            </w:tr>
            <w:tr w:rsidR="00C23649" w:rsidRPr="008425A8" w:rsidTr="00260E56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2C42AF" w:rsidRDefault="00896370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flexibility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896370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have the full range of movement in your body</w:t>
                  </w:r>
                </w:p>
              </w:tc>
            </w:tr>
            <w:tr w:rsidR="00C23649" w:rsidRPr="008425A8" w:rsidTr="00260E56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2C42AF" w:rsidRDefault="00260E56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control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260E56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be in charge of your body movements</w:t>
                  </w:r>
                </w:p>
              </w:tc>
            </w:tr>
            <w:tr w:rsidR="00C23649" w:rsidRPr="008425A8" w:rsidTr="00260E56">
              <w:trPr>
                <w:trHeight w:val="251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2C42AF" w:rsidRDefault="00260E56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coordination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260E56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ability to use different body parts together smoothly</w:t>
                  </w:r>
                </w:p>
              </w:tc>
            </w:tr>
            <w:tr w:rsidR="008425A8" w:rsidRPr="008425A8" w:rsidTr="002C42AF">
              <w:trPr>
                <w:trHeight w:val="431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2C42AF" w:rsidRDefault="00260E56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apparatus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8425A8" w:rsidRDefault="00896370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equipment used for sports activities or exercise</w:t>
                  </w:r>
                </w:p>
              </w:tc>
            </w:tr>
            <w:tr w:rsidR="008425A8" w:rsidRPr="008425A8" w:rsidTr="002C42AF">
              <w:trPr>
                <w:trHeight w:val="341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2C42AF" w:rsidRDefault="00260E56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agility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8425A8" w:rsidRDefault="00896370" w:rsidP="00A16DAA">
                  <w:pPr>
                    <w:spacing w:after="0" w:line="333" w:lineRule="atLeast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  <w:t xml:space="preserve">to change the direction of your body movement </w:t>
                  </w:r>
                  <w:r w:rsidR="00260E56"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  <w:t xml:space="preserve"> quickly and easily</w:t>
                  </w:r>
                </w:p>
              </w:tc>
            </w:tr>
            <w:tr w:rsidR="008425A8" w:rsidRPr="008425A8" w:rsidTr="002C42AF">
              <w:trPr>
                <w:trHeight w:val="161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2C42AF" w:rsidRDefault="00896370" w:rsidP="008E6D48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gymnastics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8425A8" w:rsidRDefault="00896370" w:rsidP="00A16DAA">
                  <w:pPr>
                    <w:spacing w:after="0" w:line="333" w:lineRule="atLeast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  <w:t>a sport that includes exercise requiring strength, balance, flexibility and agility</w:t>
                  </w:r>
                </w:p>
              </w:tc>
            </w:tr>
          </w:tbl>
          <w:p w:rsidR="003E7FF7" w:rsidRPr="008425A8" w:rsidRDefault="002C42AF" w:rsidP="00C64C1E">
            <w:pPr>
              <w:jc w:val="center"/>
              <w:rPr>
                <w:rFonts w:ascii="Century Gothic" w:hAnsi="Century Gothic"/>
                <w:sz w:val="44"/>
              </w:rPr>
            </w:pPr>
            <w:r w:rsidRPr="002C42AF">
              <w:rPr>
                <w:rFonts w:ascii="Century Gothic" w:hAnsi="Century Gothic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882015"/>
                      <wp:effectExtent l="0" t="0" r="11430" b="133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688" w:type="dxa"/>
                                    <w:shd w:val="clear" w:color="auto" w:fill="92D05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88"/>
                                  </w:tblGrid>
                                  <w:tr w:rsidR="008E6D48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8E6D48" w:rsidRPr="002C42AF" w:rsidRDefault="008E6D48" w:rsidP="002C42AF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</w:rPr>
                                        </w:pPr>
                                        <w:r w:rsidRPr="002C42AF">
                                          <w:rPr>
                                            <w:rFonts w:ascii="Century Gothic" w:hAnsi="Century Gothic"/>
                                            <w:b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8E6D48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8E6D48" w:rsidRPr="002C42AF" w:rsidRDefault="008E6D48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Explore, copy and repeat simple skills and actions</w:t>
                                        </w:r>
                                      </w:p>
                                    </w:tc>
                                  </w:tr>
                                  <w:tr w:rsidR="008E6D48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8E6D48" w:rsidRPr="002C42AF" w:rsidRDefault="008E6D48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Remember and repeat simple sequences</w:t>
                                        </w:r>
                                      </w:p>
                                    </w:tc>
                                  </w:tr>
                                  <w:tr w:rsidR="008E6D48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8E6D48" w:rsidRPr="002C42AF" w:rsidRDefault="008E6D48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Begin to move with increasing control and care</w:t>
                                        </w:r>
                                      </w:p>
                                    </w:tc>
                                  </w:tr>
                                  <w:tr w:rsidR="008E6D48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8E6D48" w:rsidRPr="002C42AF" w:rsidRDefault="008E6D48" w:rsidP="00260E56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Make simple moves with increasing control and coordination</w:t>
                                        </w:r>
                                      </w:p>
                                    </w:tc>
                                  </w:tr>
                                </w:tbl>
                                <w:p w:rsidR="008E6D48" w:rsidRDefault="008E6D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86.95pt;height:69.45pt;z-index:25167564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">
                      <v:textbox>
                        <w:txbxContent>
                          <w:tbl>
                            <w:tblPr>
                              <w:tblStyle w:val="TableGrid"/>
                              <w:tblW w:w="5688" w:type="dxa"/>
                              <w:shd w:val="clear" w:color="auto" w:fill="92D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8"/>
                            </w:tblGrid>
                            <w:tr w:rsidR="008E6D48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8E6D48" w:rsidRPr="002C42AF" w:rsidRDefault="008E6D48" w:rsidP="002C42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  <w:r w:rsidRPr="002C42AF">
                                    <w:rPr>
                                      <w:rFonts w:ascii="Century Gothic" w:hAnsi="Century Gothic"/>
                                      <w:b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8E6D48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8E6D48" w:rsidRPr="002C42AF" w:rsidRDefault="008E6D4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Explore, copy and repeat simple skills and actions</w:t>
                                  </w:r>
                                </w:p>
                              </w:tc>
                            </w:tr>
                            <w:tr w:rsidR="008E6D48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8E6D48" w:rsidRPr="002C42AF" w:rsidRDefault="008E6D4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Remember and repeat simple sequences</w:t>
                                  </w:r>
                                </w:p>
                              </w:tc>
                            </w:tr>
                            <w:tr w:rsidR="008E6D48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8E6D48" w:rsidRPr="002C42AF" w:rsidRDefault="008E6D4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Begin to move with increasing control and care</w:t>
                                  </w:r>
                                </w:p>
                              </w:tc>
                            </w:tr>
                            <w:tr w:rsidR="008E6D48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8E6D48" w:rsidRPr="002C42AF" w:rsidRDefault="008E6D48" w:rsidP="00260E5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Make simple moves with increasing control and coordination</w:t>
                                  </w:r>
                                </w:p>
                              </w:tc>
                            </w:tr>
                          </w:tbl>
                          <w:p w:rsidR="008E6D48" w:rsidRDefault="008E6D4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8425A8" w:rsidTr="00C1433D">
        <w:trPr>
          <w:trHeight w:val="174"/>
        </w:trPr>
        <w:tc>
          <w:tcPr>
            <w:tcW w:w="4943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p w:rsidR="00C64C1E" w:rsidRPr="008425A8" w:rsidRDefault="00C64C1E" w:rsidP="00C64C1E">
            <w:pPr>
              <w:jc w:val="center"/>
              <w:rPr>
                <w:rFonts w:ascii="Century Gothic" w:hAnsi="Century Gothic"/>
                <w:sz w:val="40"/>
              </w:rPr>
            </w:pPr>
            <w:r w:rsidRPr="008425A8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E0797" wp14:editId="66862683">
                      <wp:simplePos x="0" y="0"/>
                      <wp:positionH relativeFrom="column">
                        <wp:posOffset>-55363</wp:posOffset>
                      </wp:positionH>
                      <wp:positionV relativeFrom="paragraph">
                        <wp:posOffset>267232</wp:posOffset>
                      </wp:positionV>
                      <wp:extent cx="2360428" cy="1187355"/>
                      <wp:effectExtent l="0" t="19050" r="40005" b="3238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428" cy="118735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4.35pt;margin-top:21.05pt;width:185.8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" adj="16167" fillcolor="white [3201]" strokecolor="#0070c0" strokeweight="2pt"/>
                  </w:pict>
                </mc:Fallback>
              </mc:AlternateContent>
            </w:r>
            <w:r w:rsidRPr="008425A8">
              <w:rPr>
                <w:rFonts w:ascii="Century Gothic" w:hAnsi="Century Gothic"/>
                <w:sz w:val="40"/>
              </w:rPr>
              <w:t>Our Endpoint</w:t>
            </w:r>
          </w:p>
          <w:p w:rsidR="00C64C1E" w:rsidRPr="008425A8" w:rsidRDefault="003A0497" w:rsidP="00C64C1E">
            <w:pPr>
              <w:jc w:val="center"/>
              <w:rPr>
                <w:rFonts w:ascii="Century Gothic" w:hAnsi="Century Gothic"/>
                <w:sz w:val="40"/>
              </w:rPr>
            </w:pPr>
            <w:r w:rsidRPr="008425A8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056B1" wp14:editId="2D8A9BB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287020</wp:posOffset>
                      </wp:positionV>
                      <wp:extent cx="1914525" cy="488315"/>
                      <wp:effectExtent l="0" t="0" r="28575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88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D48" w:rsidRPr="003A0497" w:rsidRDefault="008E6D48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A sequence of movements that link town and country together.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.1pt;margin-top:22.6pt;width:150.7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" strokecolor="white [3212]">
                      <v:textbox>
                        <w:txbxContent>
                          <w:p w:rsidR="008E6D48" w:rsidRPr="003A0497" w:rsidRDefault="008E6D48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A sequence of movements that link town and country together.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9F36C7" w:rsidRPr="008425A8" w:rsidRDefault="009F36C7">
      <w:pPr>
        <w:rPr>
          <w:rFonts w:ascii="Century Gothic" w:hAnsi="Century Gothic"/>
          <w:sz w:val="40"/>
        </w:rPr>
      </w:pPr>
    </w:p>
    <w:sectPr w:rsidR="009F36C7" w:rsidRPr="008425A8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41EBF"/>
    <w:rsid w:val="00067E94"/>
    <w:rsid w:val="001B5C87"/>
    <w:rsid w:val="00260E56"/>
    <w:rsid w:val="002A1BA7"/>
    <w:rsid w:val="002C42AF"/>
    <w:rsid w:val="003A0497"/>
    <w:rsid w:val="003E7FF7"/>
    <w:rsid w:val="004162E6"/>
    <w:rsid w:val="005F314E"/>
    <w:rsid w:val="00684D66"/>
    <w:rsid w:val="006B507B"/>
    <w:rsid w:val="007861D2"/>
    <w:rsid w:val="008425A8"/>
    <w:rsid w:val="00896370"/>
    <w:rsid w:val="008B5499"/>
    <w:rsid w:val="008C671F"/>
    <w:rsid w:val="008E6D48"/>
    <w:rsid w:val="009F36C7"/>
    <w:rsid w:val="00A16DAA"/>
    <w:rsid w:val="00B561FB"/>
    <w:rsid w:val="00C1433D"/>
    <w:rsid w:val="00C23649"/>
    <w:rsid w:val="00C64C1E"/>
    <w:rsid w:val="00D0183E"/>
    <w:rsid w:val="00ED7B6C"/>
    <w:rsid w:val="00F22BB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14</cp:revision>
  <cp:lastPrinted>2020-01-07T10:15:00Z</cp:lastPrinted>
  <dcterms:created xsi:type="dcterms:W3CDTF">2020-01-07T13:51:00Z</dcterms:created>
  <dcterms:modified xsi:type="dcterms:W3CDTF">2020-01-26T11:00:00Z</dcterms:modified>
</cp:coreProperties>
</file>