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8"/>
        <w:gridCol w:w="3331"/>
        <w:gridCol w:w="6297"/>
      </w:tblGrid>
      <w:tr w:rsidR="002827FC" w:rsidRPr="00C64C1E" w14:paraId="6926CF28" w14:textId="77777777" w:rsidTr="000A525F">
        <w:trPr>
          <w:trHeight w:val="565"/>
        </w:trPr>
        <w:tc>
          <w:tcPr>
            <w:tcW w:w="14390" w:type="dxa"/>
            <w:gridSpan w:val="3"/>
            <w:tcBorders>
              <w:bottom w:val="single" w:sz="4" w:space="0" w:color="auto"/>
            </w:tcBorders>
            <w:shd w:val="clear" w:color="auto" w:fill="66CCFF"/>
          </w:tcPr>
          <w:p w14:paraId="728EBE48" w14:textId="35EB7B33" w:rsidR="002827FC" w:rsidRPr="00C25885" w:rsidRDefault="00C25885" w:rsidP="006A4B80">
            <w:pPr>
              <w:jc w:val="center"/>
              <w:rPr>
                <w:rFonts w:cstheme="minorHAnsi"/>
                <w:sz w:val="40"/>
              </w:rPr>
            </w:pPr>
            <w:r>
              <w:rPr>
                <w:rFonts w:cstheme="minorHAnsi"/>
                <w:i/>
                <w:sz w:val="40"/>
              </w:rPr>
              <w:t xml:space="preserve">                </w:t>
            </w:r>
            <w:r w:rsidR="000E2477" w:rsidRPr="00C25885">
              <w:rPr>
                <w:rFonts w:cstheme="minorHAnsi"/>
                <w:i/>
                <w:sz w:val="40"/>
              </w:rPr>
              <w:t>French</w:t>
            </w:r>
            <w:r w:rsidR="002827FC" w:rsidRPr="00C25885">
              <w:rPr>
                <w:rFonts w:cstheme="minorHAnsi"/>
                <w:sz w:val="40"/>
              </w:rPr>
              <w:t xml:space="preserve">             </w:t>
            </w:r>
            <w:r w:rsidR="004565F3" w:rsidRPr="00C25885">
              <w:rPr>
                <w:rFonts w:cstheme="minorHAnsi"/>
                <w:sz w:val="40"/>
              </w:rPr>
              <w:t xml:space="preserve">     </w:t>
            </w:r>
            <w:r w:rsidR="002827FC" w:rsidRPr="00C25885">
              <w:rPr>
                <w:rFonts w:cstheme="minorHAnsi"/>
                <w:sz w:val="40"/>
              </w:rPr>
              <w:t xml:space="preserve">    FLE Y3/4     </w:t>
            </w:r>
            <w:r w:rsidR="004565F3" w:rsidRPr="00C25885">
              <w:rPr>
                <w:rFonts w:cstheme="minorHAnsi"/>
                <w:sz w:val="40"/>
              </w:rPr>
              <w:t xml:space="preserve">   </w:t>
            </w:r>
            <w:r w:rsidR="002827FC" w:rsidRPr="00C25885">
              <w:rPr>
                <w:rFonts w:cstheme="minorHAnsi"/>
                <w:sz w:val="40"/>
              </w:rPr>
              <w:t xml:space="preserve">              </w:t>
            </w:r>
            <w:r w:rsidR="006A4B80">
              <w:rPr>
                <w:rFonts w:cstheme="minorHAnsi"/>
                <w:sz w:val="40"/>
              </w:rPr>
              <w:t>Family and friends</w:t>
            </w:r>
          </w:p>
        </w:tc>
      </w:tr>
      <w:tr w:rsidR="002827FC" w:rsidRPr="00C64C1E" w14:paraId="66A36C84" w14:textId="77777777" w:rsidTr="006F2226">
        <w:trPr>
          <w:trHeight w:val="3096"/>
        </w:trPr>
        <w:tc>
          <w:tcPr>
            <w:tcW w:w="14390" w:type="dxa"/>
            <w:gridSpan w:val="3"/>
            <w:shd w:val="clear" w:color="auto" w:fill="D6E3BC" w:themeFill="accent3" w:themeFillTint="66"/>
          </w:tcPr>
          <w:p w14:paraId="10E62D3E" w14:textId="6BE7F863" w:rsidR="0006749C" w:rsidRPr="00B46963" w:rsidRDefault="0006749C" w:rsidP="0006749C">
            <w:pPr>
              <w:tabs>
                <w:tab w:val="left" w:pos="4410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sz w:val="40"/>
              </w:rPr>
              <w:t xml:space="preserve">  </w:t>
            </w:r>
          </w:p>
          <w:p w14:paraId="51B34D25" w14:textId="758840E0" w:rsidR="002827FC" w:rsidRPr="00C64C1E" w:rsidRDefault="00F06C26" w:rsidP="00F06C26">
            <w:pPr>
              <w:tabs>
                <w:tab w:val="left" w:pos="914"/>
                <w:tab w:val="left" w:pos="2892"/>
                <w:tab w:val="left" w:pos="5333"/>
                <w:tab w:val="center" w:pos="7200"/>
              </w:tabs>
              <w:rPr>
                <w:sz w:val="40"/>
              </w:rPr>
            </w:pPr>
            <w:r w:rsidRPr="009C6B45">
              <w:rPr>
                <w:noProof/>
                <w:sz w:val="40"/>
                <w:lang w:val="en-GB" w:eastAsia="en-GB"/>
              </w:rPr>
              <w:drawing>
                <wp:anchor distT="0" distB="0" distL="114300" distR="114300" simplePos="0" relativeHeight="251710464" behindDoc="0" locked="0" layoutInCell="1" allowOverlap="1" wp14:anchorId="1CD0CE27" wp14:editId="072DBED9">
                  <wp:simplePos x="0" y="0"/>
                  <wp:positionH relativeFrom="column">
                    <wp:posOffset>991870</wp:posOffset>
                  </wp:positionH>
                  <wp:positionV relativeFrom="paragraph">
                    <wp:posOffset>13970</wp:posOffset>
                  </wp:positionV>
                  <wp:extent cx="1891030" cy="161290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030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6B45">
              <w:rPr>
                <w:noProof/>
                <w:sz w:val="40"/>
                <w:lang w:val="en-GB" w:eastAsia="en-GB"/>
              </w:rPr>
              <w:drawing>
                <wp:anchor distT="0" distB="0" distL="114300" distR="114300" simplePos="0" relativeHeight="251711488" behindDoc="0" locked="0" layoutInCell="1" allowOverlap="1" wp14:anchorId="7B1E4E77" wp14:editId="43AEE0C1">
                  <wp:simplePos x="0" y="0"/>
                  <wp:positionH relativeFrom="column">
                    <wp:posOffset>6255385</wp:posOffset>
                  </wp:positionH>
                  <wp:positionV relativeFrom="paragraph">
                    <wp:posOffset>19050</wp:posOffset>
                  </wp:positionV>
                  <wp:extent cx="1774825" cy="162623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825" cy="162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0"/>
              </w:rPr>
              <w:tab/>
            </w:r>
            <w:r>
              <w:rPr>
                <w:sz w:val="40"/>
              </w:rPr>
              <w:tab/>
            </w:r>
            <w:r>
              <w:rPr>
                <w:sz w:val="40"/>
              </w:rPr>
              <w:tab/>
            </w:r>
            <w:r w:rsidR="00A7606D">
              <w:rPr>
                <w:rFonts w:ascii="Arial" w:hAnsi="Arial" w:cs="Arial"/>
                <w:noProof/>
                <w:color w:val="2962FF"/>
                <w:sz w:val="20"/>
                <w:szCs w:val="20"/>
                <w:lang w:val="en-GB" w:eastAsia="en-GB"/>
              </w:rPr>
              <w:drawing>
                <wp:inline distT="0" distB="0" distL="0" distR="0" wp14:anchorId="09DED909" wp14:editId="44F430DA">
                  <wp:extent cx="2458592" cy="1637969"/>
                  <wp:effectExtent l="19050" t="19050" r="18415" b="19685"/>
                  <wp:docPr id="3" name="Picture 3" descr="France - Wikipedia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nce - Wikipedia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791" cy="164143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FFC" w:rsidRPr="00C64C1E" w14:paraId="7157DD7D" w14:textId="77777777" w:rsidTr="008A27DA">
        <w:trPr>
          <w:trHeight w:val="3253"/>
        </w:trPr>
        <w:tc>
          <w:tcPr>
            <w:tcW w:w="4976" w:type="dxa"/>
            <w:vMerge w:val="restart"/>
            <w:shd w:val="clear" w:color="auto" w:fill="D6E3BC" w:themeFill="accent3" w:themeFillTint="66"/>
          </w:tcPr>
          <w:tbl>
            <w:tblPr>
              <w:tblpPr w:leftFromText="180" w:rightFromText="180" w:tblpY="488"/>
              <w:tblOverlap w:val="never"/>
              <w:tblW w:w="474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740"/>
            </w:tblGrid>
            <w:tr w:rsidR="000A525F" w:rsidRPr="00684D66" w14:paraId="20AF52A2" w14:textId="77777777" w:rsidTr="006F2226">
              <w:trPr>
                <w:trHeight w:val="445"/>
              </w:trPr>
              <w:tc>
                <w:tcPr>
                  <w:tcW w:w="474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2686E942" w14:textId="4C673EA6" w:rsidR="000A525F" w:rsidRPr="00D5472D" w:rsidRDefault="00DB36A0" w:rsidP="000A52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D5472D">
                    <w:rPr>
                      <w:rFonts w:ascii="Arial" w:eastAsia="Times New Roman" w:hAnsi="Arial" w:cs="Arial"/>
                      <w:b/>
                      <w:bCs/>
                      <w:color w:val="A14824"/>
                      <w:kern w:val="24"/>
                      <w:sz w:val="30"/>
                      <w:szCs w:val="30"/>
                      <w:lang w:val="en-GB" w:eastAsia="en-GB"/>
                    </w:rPr>
                    <w:t>Forever Facts</w:t>
                  </w:r>
                </w:p>
              </w:tc>
            </w:tr>
            <w:tr w:rsidR="000A525F" w:rsidRPr="00684D66" w14:paraId="3F031797" w14:textId="77777777" w:rsidTr="006F2226">
              <w:trPr>
                <w:trHeight w:val="345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0101D989" w14:textId="22B09E00" w:rsidR="000A525F" w:rsidRPr="000715BD" w:rsidRDefault="000715BD" w:rsidP="000715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Cs w:val="24"/>
                      <w:lang w:val="en-GB"/>
                    </w:rPr>
                  </w:pPr>
                  <w:r w:rsidRPr="000715BD">
                    <w:rPr>
                      <w:rFonts w:cstheme="minorHAnsi"/>
                      <w:color w:val="000000"/>
                      <w:szCs w:val="18"/>
                      <w:lang w:val="en-GB"/>
                    </w:rPr>
                    <w:t>I can identify and int</w:t>
                  </w:r>
                  <w:r>
                    <w:rPr>
                      <w:rFonts w:cstheme="minorHAnsi"/>
                      <w:color w:val="000000"/>
                      <w:szCs w:val="18"/>
                      <w:lang w:val="en-GB"/>
                    </w:rPr>
                    <w:t>roduce some of their relations.</w:t>
                  </w:r>
                </w:p>
              </w:tc>
            </w:tr>
            <w:tr w:rsidR="00B14FFC" w:rsidRPr="00684D66" w14:paraId="2CC7DAE3" w14:textId="77777777" w:rsidTr="006F2226">
              <w:trPr>
                <w:trHeight w:val="402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7ADA8907" w14:textId="157E1919" w:rsidR="00B14FFC" w:rsidRPr="000715BD" w:rsidRDefault="000715BD" w:rsidP="00E067B8">
                  <w:pPr>
                    <w:spacing w:after="100" w:afterAutospacing="1" w:line="240" w:lineRule="auto"/>
                    <w:rPr>
                      <w:rFonts w:cstheme="minorHAnsi"/>
                      <w:szCs w:val="18"/>
                    </w:rPr>
                  </w:pPr>
                  <w:r w:rsidRPr="000715BD">
                    <w:rPr>
                      <w:rFonts w:cstheme="minorHAnsi"/>
                      <w:color w:val="000000"/>
                      <w:szCs w:val="18"/>
                      <w:lang w:val="en-GB"/>
                    </w:rPr>
                    <w:t>I can name some common pets.</w:t>
                  </w:r>
                </w:p>
              </w:tc>
            </w:tr>
            <w:tr w:rsidR="000715BD" w:rsidRPr="00684D66" w14:paraId="3F80D5D9" w14:textId="77777777" w:rsidTr="006F2226">
              <w:trPr>
                <w:trHeight w:val="402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34BC8681" w14:textId="00D1A6E0" w:rsidR="000715BD" w:rsidRPr="000715BD" w:rsidRDefault="000715BD" w:rsidP="000715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Cs w:val="18"/>
                      <w:lang w:val="en-GB"/>
                    </w:rPr>
                  </w:pPr>
                  <w:r w:rsidRPr="000715BD">
                    <w:rPr>
                      <w:rFonts w:cstheme="minorHAnsi"/>
                      <w:color w:val="000000"/>
                      <w:szCs w:val="18"/>
                      <w:lang w:val="en-GB"/>
                    </w:rPr>
                    <w:t>I can recognise some rooms in their home.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3391"/>
              <w:tblOverlap w:val="never"/>
              <w:tblW w:w="4819" w:type="dxa"/>
              <w:tblLook w:val="04A0" w:firstRow="1" w:lastRow="0" w:firstColumn="1" w:lastColumn="0" w:noHBand="0" w:noVBand="1"/>
            </w:tblPr>
            <w:tblGrid>
              <w:gridCol w:w="4819"/>
            </w:tblGrid>
            <w:tr w:rsidR="006F2226" w:rsidRPr="00B46963" w14:paraId="720A4FF8" w14:textId="77777777" w:rsidTr="000715BD">
              <w:trPr>
                <w:trHeight w:val="315"/>
              </w:trPr>
              <w:tc>
                <w:tcPr>
                  <w:tcW w:w="4819" w:type="dxa"/>
                  <w:shd w:val="clear" w:color="auto" w:fill="FABF8F" w:themeFill="accent6" w:themeFillTint="99"/>
                </w:tcPr>
                <w:p w14:paraId="6575C4C3" w14:textId="77777777" w:rsidR="006F2226" w:rsidRPr="00D5472D" w:rsidRDefault="006F2226" w:rsidP="006F2226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D5472D">
                    <w:rPr>
                      <w:rFonts w:ascii="Arial" w:hAnsi="Arial" w:cs="Arial"/>
                      <w:b/>
                      <w:sz w:val="28"/>
                      <w:szCs w:val="28"/>
                    </w:rPr>
                    <w:t>Skills</w:t>
                  </w:r>
                </w:p>
              </w:tc>
            </w:tr>
            <w:tr w:rsidR="006F2226" w:rsidRPr="00B46963" w14:paraId="0201CC16" w14:textId="77777777" w:rsidTr="000715BD">
              <w:trPr>
                <w:trHeight w:val="315"/>
              </w:trPr>
              <w:tc>
                <w:tcPr>
                  <w:tcW w:w="4819" w:type="dxa"/>
                  <w:shd w:val="clear" w:color="auto" w:fill="FABF8F" w:themeFill="accent6" w:themeFillTint="99"/>
                </w:tcPr>
                <w:p w14:paraId="10AAC2D9" w14:textId="77777777" w:rsidR="006F2226" w:rsidRPr="006A4B80" w:rsidRDefault="006F2226" w:rsidP="006F2226">
                  <w:pPr>
                    <w:spacing w:after="120"/>
                    <w:ind w:left="29" w:hanging="29"/>
                    <w:rPr>
                      <w:rFonts w:ascii="Arial" w:hAnsi="Arial" w:cs="Arial"/>
                      <w:sz w:val="20"/>
                      <w:szCs w:val="18"/>
                      <w:lang w:val="en-GB"/>
                    </w:rPr>
                  </w:pPr>
                  <w:r w:rsidRPr="006A4B80">
                    <w:rPr>
                      <w:rFonts w:ascii="Arial" w:hAnsi="Arial" w:cs="Arial"/>
                      <w:color w:val="1C1C1C"/>
                      <w:sz w:val="20"/>
                      <w:szCs w:val="18"/>
                    </w:rPr>
                    <w:t>I can listen attentively to spoken language and show understanding by joining in and responding.</w:t>
                  </w:r>
                </w:p>
              </w:tc>
            </w:tr>
            <w:tr w:rsidR="006F2226" w:rsidRPr="00B46963" w14:paraId="6C5D2A4A" w14:textId="77777777" w:rsidTr="000715BD">
              <w:trPr>
                <w:trHeight w:val="315"/>
              </w:trPr>
              <w:tc>
                <w:tcPr>
                  <w:tcW w:w="4819" w:type="dxa"/>
                  <w:shd w:val="clear" w:color="auto" w:fill="FABF8F" w:themeFill="accent6" w:themeFillTint="99"/>
                </w:tcPr>
                <w:p w14:paraId="19FF25E3" w14:textId="77777777" w:rsidR="006F2226" w:rsidRPr="006A4B80" w:rsidRDefault="006F2226" w:rsidP="006F2226">
                  <w:pPr>
                    <w:pStyle w:val="TableParagraph"/>
                    <w:ind w:left="29" w:right="254" w:hanging="29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A4B80">
                    <w:rPr>
                      <w:rFonts w:ascii="Arial" w:hAnsi="Arial" w:cs="Arial"/>
                      <w:color w:val="1C1C1C"/>
                      <w:sz w:val="20"/>
                      <w:szCs w:val="18"/>
                    </w:rPr>
                    <w:t>I can engage in conversation; ask and answer questions; express opinions and respond to those of others; seek clarification and help.</w:t>
                  </w:r>
                </w:p>
              </w:tc>
            </w:tr>
            <w:tr w:rsidR="006F2226" w:rsidRPr="00B46963" w14:paraId="37688980" w14:textId="77777777" w:rsidTr="000715BD">
              <w:trPr>
                <w:trHeight w:val="315"/>
              </w:trPr>
              <w:tc>
                <w:tcPr>
                  <w:tcW w:w="4819" w:type="dxa"/>
                  <w:shd w:val="clear" w:color="auto" w:fill="FABF8F" w:themeFill="accent6" w:themeFillTint="99"/>
                </w:tcPr>
                <w:p w14:paraId="4D2C4BE6" w14:textId="77777777" w:rsidR="006F2226" w:rsidRPr="006A4B80" w:rsidRDefault="006F2226" w:rsidP="006F2226">
                  <w:pPr>
                    <w:pStyle w:val="TableParagraph"/>
                    <w:ind w:left="29" w:hanging="29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A4B80">
                    <w:rPr>
                      <w:rFonts w:ascii="Arial" w:hAnsi="Arial" w:cs="Arial"/>
                      <w:color w:val="1C1C1C"/>
                      <w:sz w:val="20"/>
                      <w:szCs w:val="18"/>
                    </w:rPr>
                    <w:t>I can speak in sentences, using familiar vocabulary, phrases and basic language structures.</w:t>
                  </w:r>
                </w:p>
              </w:tc>
            </w:tr>
            <w:tr w:rsidR="006F2226" w:rsidRPr="00B46963" w14:paraId="1C956F3C" w14:textId="77777777" w:rsidTr="000715BD">
              <w:trPr>
                <w:trHeight w:val="292"/>
              </w:trPr>
              <w:tc>
                <w:tcPr>
                  <w:tcW w:w="4819" w:type="dxa"/>
                  <w:shd w:val="clear" w:color="auto" w:fill="FABF8F" w:themeFill="accent6" w:themeFillTint="99"/>
                </w:tcPr>
                <w:p w14:paraId="406FD043" w14:textId="79528817" w:rsidR="006F2226" w:rsidRPr="006A4B80" w:rsidRDefault="006F2226" w:rsidP="006F2226">
                  <w:pPr>
                    <w:pStyle w:val="TableParagraph"/>
                    <w:ind w:left="29" w:right="288" w:hanging="29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A4B80">
                    <w:rPr>
                      <w:rFonts w:ascii="Arial" w:hAnsi="Arial" w:cs="Arial"/>
                      <w:color w:val="1C1C1C"/>
                      <w:sz w:val="20"/>
                      <w:szCs w:val="18"/>
                    </w:rPr>
                    <w:t>I can develop accurate pronunciation and intonation so that others understand when they are using familiar words and phrases.</w:t>
                  </w:r>
                </w:p>
              </w:tc>
            </w:tr>
          </w:tbl>
          <w:p w14:paraId="1A8FC423" w14:textId="6E3BCE1E" w:rsidR="000A525F" w:rsidRPr="00C64C1E" w:rsidRDefault="006A4B80" w:rsidP="000A525F">
            <w:pPr>
              <w:rPr>
                <w:sz w:val="40"/>
              </w:rPr>
            </w:pPr>
            <w:r w:rsidRPr="00234DAF"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646221A" wp14:editId="2257B164">
                      <wp:simplePos x="0" y="0"/>
                      <wp:positionH relativeFrom="column">
                        <wp:posOffset>51684</wp:posOffset>
                      </wp:positionH>
                      <wp:positionV relativeFrom="paragraph">
                        <wp:posOffset>4005387</wp:posOffset>
                      </wp:positionV>
                      <wp:extent cx="5009322" cy="802005"/>
                      <wp:effectExtent l="0" t="0" r="127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9322" cy="802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2027A0" w14:textId="77777777" w:rsidR="00496DF0" w:rsidRPr="00496DF0" w:rsidRDefault="00496DF0" w:rsidP="00496DF0">
                                  <w:pPr>
                                    <w:rPr>
                                      <w:rFonts w:cstheme="minorHAnsi"/>
                                      <w:sz w:val="20"/>
                                    </w:rPr>
                                  </w:pPr>
                                  <w:r w:rsidRPr="00496DF0">
                                    <w:rPr>
                                      <w:rFonts w:cstheme="minorHAnsi"/>
                                      <w:b/>
                                      <w:sz w:val="20"/>
                                    </w:rPr>
                                    <w:t>SMSC</w:t>
                                  </w:r>
                                  <w:r w:rsidRPr="00496DF0">
                                    <w:rPr>
                                      <w:rFonts w:cstheme="minorHAnsi"/>
                                      <w:sz w:val="20"/>
                                    </w:rPr>
                                    <w:t xml:space="preserve">: </w:t>
                                  </w:r>
                                  <w:r w:rsidRPr="00496DF0">
                                    <w:rPr>
                                      <w:rFonts w:cstheme="minorHAnsi"/>
                                      <w:i/>
                                      <w:sz w:val="20"/>
                                    </w:rPr>
                                    <w:t xml:space="preserve">Spiritual – celebrating other languages and cultures through the teaching of MFL. Moral - Stereotypes and intolerance are challenged through the teaching of language and culture. Social - group activities and communication exercises. Cultural – exposing children to </w:t>
                                  </w:r>
                                  <w:r w:rsidRPr="00496DF0">
                                    <w:rPr>
                                      <w:rFonts w:cstheme="minorHAnsi"/>
                                      <w:i/>
                                      <w:sz w:val="20"/>
                                      <w:bdr w:val="none" w:sz="0" w:space="0" w:color="auto" w:frame="1"/>
                                    </w:rPr>
                                    <w:t>foreign language and culture.</w:t>
                                  </w:r>
                                </w:p>
                                <w:p w14:paraId="795D31DB" w14:textId="77777777" w:rsidR="00496DF0" w:rsidRPr="00234DAF" w:rsidRDefault="00496DF0" w:rsidP="00496DF0">
                                  <w:pPr>
                                    <w:spacing w:before="300" w:after="150" w:line="240" w:lineRule="auto"/>
                                    <w:rPr>
                                      <w:rFonts w:ascii="inherit" w:eastAsia="Times New Roman" w:hAnsi="inherit" w:cs="Times New Roman"/>
                                      <w:color w:val="333333"/>
                                      <w:sz w:val="21"/>
                                      <w:szCs w:val="21"/>
                                      <w:lang w:val="en-GB" w:eastAsia="en-GB"/>
                                    </w:rPr>
                                  </w:pPr>
                                  <w:r w:rsidRPr="00234DAF">
                                    <w:rPr>
                                      <w:rFonts w:ascii="inherit" w:eastAsia="Times New Roman" w:hAnsi="inherit" w:cs="Times New Roman"/>
                                      <w:color w:val="333333"/>
                                      <w:sz w:val="21"/>
                                      <w:szCs w:val="21"/>
                                      <w:lang w:val="en-GB" w:eastAsia="en-GB"/>
                                    </w:rPr>
                                    <w:t>·</w:t>
                                  </w:r>
                                  <w:r w:rsidRPr="00234DAF">
                                    <w:rPr>
                                      <w:rFonts w:ascii="&amp;quot" w:eastAsia="Times New Roman" w:hAnsi="&amp;quot" w:cs="Times New Roman"/>
                                      <w:color w:val="333333"/>
                                      <w:sz w:val="14"/>
                                      <w:szCs w:val="14"/>
                                      <w:lang w:val="en-GB" w:eastAsia="en-GB"/>
                                    </w:rPr>
                                    <w:t xml:space="preserve">       </w:t>
                                  </w:r>
                                </w:p>
                                <w:p w14:paraId="074EA4C2" w14:textId="77777777" w:rsidR="00496DF0" w:rsidRDefault="00496DF0" w:rsidP="00496D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05pt;margin-top:315.4pt;width:394.45pt;height:63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" fillcolor="#d6e3bc [1302]" stroked="f">
                      <v:textbox>
                        <w:txbxContent>
                          <w:p w14:paraId="242027A0" w14:textId="77777777" w:rsidR="00496DF0" w:rsidRPr="00496DF0" w:rsidRDefault="00496DF0" w:rsidP="00496DF0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496DF0">
                              <w:rPr>
                                <w:rFonts w:cstheme="minorHAnsi"/>
                                <w:b/>
                                <w:sz w:val="20"/>
                              </w:rPr>
                              <w:t>SMSC</w:t>
                            </w:r>
                            <w:r w:rsidRPr="00496DF0">
                              <w:rPr>
                                <w:rFonts w:cstheme="minorHAnsi"/>
                                <w:sz w:val="20"/>
                              </w:rPr>
                              <w:t xml:space="preserve">: </w:t>
                            </w:r>
                            <w:r w:rsidRPr="00496DF0">
                              <w:rPr>
                                <w:rFonts w:cstheme="minorHAnsi"/>
                                <w:i/>
                                <w:sz w:val="20"/>
                              </w:rPr>
                              <w:t xml:space="preserve">Spiritual – celebrating other languages and cultures through the teaching of MFL. Moral - Stereotypes and intolerance are challenged through the teaching of language and culture. Social - group activities and communication exercises. Cultural – exposing children to </w:t>
                            </w:r>
                            <w:r w:rsidRPr="00496DF0">
                              <w:rPr>
                                <w:rFonts w:cstheme="minorHAnsi"/>
                                <w:i/>
                                <w:sz w:val="20"/>
                                <w:bdr w:val="none" w:sz="0" w:space="0" w:color="auto" w:frame="1"/>
                              </w:rPr>
                              <w:t>foreign language and culture.</w:t>
                            </w:r>
                          </w:p>
                          <w:p w14:paraId="795D31DB" w14:textId="77777777" w:rsidR="00496DF0" w:rsidRPr="00234DAF" w:rsidRDefault="00496DF0" w:rsidP="00496DF0">
                            <w:pPr>
                              <w:spacing w:before="300" w:after="150" w:line="240" w:lineRule="auto"/>
                              <w:rPr>
                                <w:rFonts w:ascii="inherit" w:eastAsia="Times New Roman" w:hAnsi="inherit" w:cs="Times New Roman"/>
                                <w:color w:val="333333"/>
                                <w:sz w:val="21"/>
                                <w:szCs w:val="21"/>
                                <w:lang w:val="en-GB" w:eastAsia="en-GB"/>
                              </w:rPr>
                            </w:pPr>
                            <w:r w:rsidRPr="00234DAF">
                              <w:rPr>
                                <w:rFonts w:ascii="inherit" w:eastAsia="Times New Roman" w:hAnsi="inherit" w:cs="Times New Roman"/>
                                <w:color w:val="333333"/>
                                <w:sz w:val="21"/>
                                <w:szCs w:val="21"/>
                                <w:lang w:val="en-GB" w:eastAsia="en-GB"/>
                              </w:rPr>
                              <w:t>·</w:t>
                            </w:r>
                            <w:r w:rsidRPr="00234DAF">
                              <w:rPr>
                                <w:rFonts w:ascii="&amp;quot" w:eastAsia="Times New Roman" w:hAnsi="&amp;quot" w:cs="Times New Roman"/>
                                <w:color w:val="333333"/>
                                <w:sz w:val="14"/>
                                <w:szCs w:val="14"/>
                                <w:lang w:val="en-GB" w:eastAsia="en-GB"/>
                              </w:rPr>
                              <w:t xml:space="preserve">       </w:t>
                            </w:r>
                          </w:p>
                          <w:p w14:paraId="074EA4C2" w14:textId="77777777" w:rsidR="00496DF0" w:rsidRDefault="00496DF0" w:rsidP="00496DF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66" w:type="dxa"/>
            <w:shd w:val="clear" w:color="auto" w:fill="D6E3BC" w:themeFill="accent3" w:themeFillTint="66"/>
          </w:tcPr>
          <w:tbl>
            <w:tblPr>
              <w:tblW w:w="314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3140"/>
            </w:tblGrid>
            <w:tr w:rsidR="00B14FFC" w:rsidRPr="00684D66" w14:paraId="597B0509" w14:textId="77777777" w:rsidTr="0064480C">
              <w:trPr>
                <w:trHeight w:val="620"/>
              </w:trPr>
              <w:tc>
                <w:tcPr>
                  <w:tcW w:w="3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864436A" w14:textId="77777777" w:rsidR="000A525F" w:rsidRPr="00684D66" w:rsidRDefault="000A525F" w:rsidP="000A52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684D66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GB" w:eastAsia="en-GB"/>
                    </w:rPr>
                    <w:t>Exciting Books</w:t>
                  </w:r>
                </w:p>
              </w:tc>
            </w:tr>
            <w:tr w:rsidR="00B14FFC" w:rsidRPr="00684D66" w14:paraId="651D4D9C" w14:textId="77777777" w:rsidTr="0064480C">
              <w:trPr>
                <w:trHeight w:val="676"/>
              </w:trPr>
              <w:tc>
                <w:tcPr>
                  <w:tcW w:w="31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A9D71A3" w14:textId="46DCF5E3" w:rsidR="000A525F" w:rsidRPr="005B0625" w:rsidRDefault="00B14FFC" w:rsidP="000A525F">
                  <w:pPr>
                    <w:rPr>
                      <w:lang w:val="en-GB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anchor distT="0" distB="0" distL="114300" distR="114300" simplePos="0" relativeHeight="251712512" behindDoc="0" locked="0" layoutInCell="1" allowOverlap="1" wp14:anchorId="2653DAE0" wp14:editId="4C4D007A">
                        <wp:simplePos x="0" y="0"/>
                        <wp:positionH relativeFrom="column">
                          <wp:posOffset>956870</wp:posOffset>
                        </wp:positionH>
                        <wp:positionV relativeFrom="paragraph">
                          <wp:posOffset>37427</wp:posOffset>
                        </wp:positionV>
                        <wp:extent cx="846086" cy="1093694"/>
                        <wp:effectExtent l="0" t="0" r="5080" b="0"/>
                        <wp:wrapNone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6086" cy="10936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fldChar w:fldCharType="begin"/>
                  </w:r>
                  <w:r>
                    <w:instrText xml:space="preserve"> INCLUDEPICTURE "https://images-na.ssl-images-amazon.com/images/I/51mikW0BL+L._SX351_BO1,204,203,200_.jpg" \* MERGEFORMATINET </w:instrText>
                  </w:r>
                  <w:r>
                    <w:fldChar w:fldCharType="separate"/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33389CC1" wp14:editId="792CC923">
                        <wp:extent cx="811551" cy="1147483"/>
                        <wp:effectExtent l="0" t="0" r="127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118" cy="11822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  <w:r w:rsidR="000A525F">
                    <w:fldChar w:fldCharType="begin"/>
                  </w:r>
                  <w:r w:rsidR="000A525F">
                    <w:instrText xml:space="preserve"> INCLUDEPICTURE "https://www.bagsofbooklists.com/assets/sites/3/animalenc1.jpg" \* MERGEFORMATINET </w:instrText>
                  </w:r>
                  <w:r w:rsidR="000A525F">
                    <w:fldChar w:fldCharType="end"/>
                  </w:r>
                  <w:r>
                    <w:fldChar w:fldCharType="begin"/>
                  </w:r>
                  <w:r>
                    <w:instrText xml:space="preserve"> INCLUDEPICTURE "https://images-na.ssl-images-amazon.com/images/I/51qhdJBpv4L._SX384_BO1,204,203,200_.jpg" \* MERGEFORMATINET </w:instrText>
                  </w:r>
                  <w:r>
                    <w:fldChar w:fldCharType="end"/>
                  </w:r>
                </w:p>
              </w:tc>
            </w:tr>
            <w:tr w:rsidR="00B14FFC" w:rsidRPr="00684D66" w14:paraId="51B44F45" w14:textId="77777777" w:rsidTr="0064480C">
              <w:trPr>
                <w:trHeight w:val="756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03739E2" w14:textId="77777777" w:rsidR="000A525F" w:rsidRPr="00684D66" w:rsidRDefault="000A525F" w:rsidP="000A525F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B14FFC" w:rsidRPr="00684D66" w14:paraId="18CF3666" w14:textId="77777777" w:rsidTr="0064480C">
              <w:trPr>
                <w:trHeight w:val="816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D51DE70" w14:textId="77777777" w:rsidR="000A525F" w:rsidRPr="00684D66" w:rsidRDefault="000A525F" w:rsidP="000A525F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B14FFC" w:rsidRPr="00684D66" w14:paraId="5A491054" w14:textId="77777777" w:rsidTr="005B0625">
              <w:trPr>
                <w:trHeight w:val="414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0669403" w14:textId="77777777" w:rsidR="000A525F" w:rsidRPr="00684D66" w:rsidRDefault="000A525F" w:rsidP="000A525F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</w:tbl>
          <w:p w14:paraId="40044D2B" w14:textId="77777777" w:rsidR="000A525F" w:rsidRPr="00C64C1E" w:rsidRDefault="000A525F" w:rsidP="000A525F">
            <w:pPr>
              <w:rPr>
                <w:sz w:val="40"/>
              </w:rPr>
            </w:pPr>
          </w:p>
        </w:tc>
        <w:tc>
          <w:tcPr>
            <w:tcW w:w="6048" w:type="dxa"/>
            <w:vMerge w:val="restart"/>
            <w:shd w:val="clear" w:color="auto" w:fill="D6E3BC" w:themeFill="accent3" w:themeFillTint="66"/>
            <w:vAlign w:val="center"/>
          </w:tcPr>
          <w:tbl>
            <w:tblPr>
              <w:tblpPr w:leftFromText="180" w:rightFromText="180" w:vertAnchor="page" w:horzAnchor="margin" w:tblpY="151"/>
              <w:tblOverlap w:val="never"/>
              <w:tblW w:w="614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762"/>
              <w:gridCol w:w="3378"/>
            </w:tblGrid>
            <w:tr w:rsidR="006A4B80" w:rsidRPr="00C23649" w14:paraId="33B78F18" w14:textId="77777777" w:rsidTr="006A4B80">
              <w:trPr>
                <w:trHeight w:val="476"/>
              </w:trPr>
              <w:tc>
                <w:tcPr>
                  <w:tcW w:w="61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0F074A4" w14:textId="77777777" w:rsidR="006A4B80" w:rsidRPr="00C23649" w:rsidRDefault="006A4B80" w:rsidP="006A4B80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C23649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GB" w:eastAsia="en-GB"/>
                    </w:rPr>
                    <w:t>Subject Specific Vocabulary</w:t>
                  </w:r>
                </w:p>
              </w:tc>
            </w:tr>
            <w:tr w:rsidR="006A4B80" w:rsidRPr="00C23649" w14:paraId="3B51F468" w14:textId="77777777" w:rsidTr="006A4B80">
              <w:trPr>
                <w:trHeight w:val="412"/>
              </w:trPr>
              <w:tc>
                <w:tcPr>
                  <w:tcW w:w="2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23F96B8E" w14:textId="77777777" w:rsidR="006A4B80" w:rsidRPr="006F2226" w:rsidRDefault="006A4B80" w:rsidP="006A4B80">
                  <w:pPr>
                    <w:pStyle w:val="Pa2"/>
                    <w:rPr>
                      <w:rFonts w:ascii="Century Gothic" w:hAnsi="Century Gothic" w:cs="Tuffy"/>
                      <w:color w:val="000000"/>
                      <w:sz w:val="28"/>
                      <w:szCs w:val="18"/>
                    </w:rPr>
                  </w:pPr>
                  <w:proofErr w:type="spellStart"/>
                  <w:r w:rsidRPr="000715BD">
                    <w:rPr>
                      <w:rStyle w:val="A3"/>
                      <w:rFonts w:ascii="Century Gothic" w:hAnsi="Century Gothic"/>
                      <w:sz w:val="28"/>
                    </w:rPr>
                    <w:t>Voici</w:t>
                  </w:r>
                  <w:proofErr w:type="spellEnd"/>
                </w:p>
              </w:tc>
              <w:tc>
                <w:tcPr>
                  <w:tcW w:w="3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329FE647" w14:textId="77777777" w:rsidR="006A4B80" w:rsidRPr="006F2226" w:rsidRDefault="006A4B80" w:rsidP="006A4B80">
                  <w:pPr>
                    <w:spacing w:after="0"/>
                    <w:rPr>
                      <w:rFonts w:ascii="Century Gothic" w:hAnsi="Century Gothic"/>
                      <w:lang w:val="en-GB"/>
                    </w:rPr>
                  </w:pPr>
                  <w:r>
                    <w:rPr>
                      <w:rStyle w:val="A3"/>
                      <w:rFonts w:ascii="Century Gothic" w:hAnsi="Century Gothic"/>
                      <w:sz w:val="22"/>
                      <w:szCs w:val="22"/>
                    </w:rPr>
                    <w:t>Here/This is or Here/These are</w:t>
                  </w:r>
                </w:p>
              </w:tc>
            </w:tr>
            <w:tr w:rsidR="006A4B80" w:rsidRPr="00C23649" w14:paraId="47FAE6E8" w14:textId="77777777" w:rsidTr="006A4B80">
              <w:trPr>
                <w:trHeight w:val="419"/>
              </w:trPr>
              <w:tc>
                <w:tcPr>
                  <w:tcW w:w="2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5219FF9D" w14:textId="77777777" w:rsidR="006A4B80" w:rsidRPr="000715BD" w:rsidRDefault="006A4B80" w:rsidP="006A4B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Roboto Medium"/>
                      <w:color w:val="000000"/>
                      <w:sz w:val="44"/>
                      <w:szCs w:val="24"/>
                      <w:lang w:val="en-GB"/>
                    </w:rPr>
                  </w:pPr>
                  <w:proofErr w:type="gramStart"/>
                  <w:r w:rsidRPr="000715BD">
                    <w:rPr>
                      <w:rFonts w:ascii="Century Gothic" w:hAnsi="Century Gothic" w:cs="Roboto Medium"/>
                      <w:color w:val="000000"/>
                      <w:sz w:val="28"/>
                      <w:szCs w:val="17"/>
                      <w:lang w:val="en-GB"/>
                    </w:rPr>
                    <w:t>qui</w:t>
                  </w:r>
                  <w:proofErr w:type="gramEnd"/>
                  <w:r w:rsidRPr="000715BD">
                    <w:rPr>
                      <w:rFonts w:ascii="Century Gothic" w:hAnsi="Century Gothic" w:cs="Roboto Medium"/>
                      <w:color w:val="000000"/>
                      <w:sz w:val="28"/>
                      <w:szCs w:val="17"/>
                      <w:lang w:val="en-GB"/>
                    </w:rPr>
                    <w:t xml:space="preserve"> </w:t>
                  </w:r>
                  <w:proofErr w:type="spellStart"/>
                  <w:r w:rsidRPr="000715BD">
                    <w:rPr>
                      <w:rFonts w:ascii="Century Gothic" w:hAnsi="Century Gothic" w:cs="Roboto Medium"/>
                      <w:color w:val="000000"/>
                      <w:sz w:val="28"/>
                      <w:szCs w:val="17"/>
                      <w:lang w:val="en-GB"/>
                    </w:rPr>
                    <w:t>est-ce</w:t>
                  </w:r>
                  <w:proofErr w:type="spellEnd"/>
                  <w:r w:rsidRPr="000715BD">
                    <w:rPr>
                      <w:rFonts w:ascii="Century Gothic" w:hAnsi="Century Gothic" w:cs="Roboto Medium"/>
                      <w:color w:val="000000"/>
                      <w:sz w:val="28"/>
                      <w:szCs w:val="17"/>
                      <w:lang w:val="en-GB"/>
                    </w:rPr>
                    <w:t>?</w:t>
                  </w:r>
                </w:p>
              </w:tc>
              <w:tc>
                <w:tcPr>
                  <w:tcW w:w="3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4A700EF7" w14:textId="77777777" w:rsidR="006A4B80" w:rsidRPr="000715BD" w:rsidRDefault="006A4B80" w:rsidP="006A4B80">
                  <w:pPr>
                    <w:spacing w:after="0"/>
                    <w:rPr>
                      <w:rFonts w:ascii="Century Gothic" w:eastAsia="Times New Roman" w:hAnsi="Century Gothic" w:cs="Arial"/>
                      <w:lang w:val="en-GB" w:eastAsia="en-GB"/>
                    </w:rPr>
                  </w:pPr>
                  <w:r w:rsidRPr="000715BD">
                    <w:rPr>
                      <w:rFonts w:ascii="Century Gothic" w:hAnsi="Century Gothic" w:cs="Roboto Medium"/>
                      <w:color w:val="000000"/>
                      <w:sz w:val="20"/>
                      <w:szCs w:val="17"/>
                      <w:lang w:val="en-GB"/>
                    </w:rPr>
                    <w:t>Who’s this</w:t>
                  </w:r>
                </w:p>
              </w:tc>
            </w:tr>
            <w:tr w:rsidR="006A4B80" w:rsidRPr="00C23649" w14:paraId="38531B2F" w14:textId="77777777" w:rsidTr="006A4B80">
              <w:trPr>
                <w:trHeight w:val="413"/>
              </w:trPr>
              <w:tc>
                <w:tcPr>
                  <w:tcW w:w="2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7F792F90" w14:textId="77777777" w:rsidR="006A4B80" w:rsidRPr="006F2226" w:rsidRDefault="006A4B80" w:rsidP="006A4B80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8"/>
                      <w:szCs w:val="24"/>
                      <w:lang w:val="en-GB" w:eastAsia="en-GB"/>
                    </w:rPr>
                  </w:pPr>
                  <w:proofErr w:type="spellStart"/>
                  <w:r>
                    <w:rPr>
                      <w:rStyle w:val="A2"/>
                      <w:rFonts w:ascii="Century Gothic" w:hAnsi="Century Gothic"/>
                      <w:sz w:val="28"/>
                    </w:rPr>
                    <w:t>moi</w:t>
                  </w:r>
                  <w:proofErr w:type="spellEnd"/>
                </w:p>
              </w:tc>
              <w:tc>
                <w:tcPr>
                  <w:tcW w:w="3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6722ACFC" w14:textId="77777777" w:rsidR="006A4B80" w:rsidRPr="006F2226" w:rsidRDefault="006A4B80" w:rsidP="006A4B80">
                  <w:pPr>
                    <w:spacing w:after="0"/>
                    <w:rPr>
                      <w:rFonts w:ascii="Century Gothic" w:eastAsia="Times New Roman" w:hAnsi="Century Gothic" w:cs="Arial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lang w:val="en-GB" w:eastAsia="en-GB"/>
                    </w:rPr>
                    <w:t>me</w:t>
                  </w:r>
                </w:p>
              </w:tc>
            </w:tr>
            <w:tr w:rsidR="006A4B80" w:rsidRPr="00C23649" w14:paraId="3B629767" w14:textId="77777777" w:rsidTr="006A4B80">
              <w:trPr>
                <w:trHeight w:val="398"/>
              </w:trPr>
              <w:tc>
                <w:tcPr>
                  <w:tcW w:w="2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6746B988" w14:textId="77777777" w:rsidR="006A4B80" w:rsidRPr="000715BD" w:rsidRDefault="006A4B80" w:rsidP="006A4B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Roboto Medium"/>
                      <w:color w:val="000000"/>
                      <w:sz w:val="28"/>
                      <w:szCs w:val="24"/>
                      <w:lang w:val="en-GB"/>
                    </w:rPr>
                  </w:pPr>
                  <w:proofErr w:type="spellStart"/>
                  <w:r w:rsidRPr="000715BD">
                    <w:rPr>
                      <w:rFonts w:ascii="Century Gothic" w:hAnsi="Century Gothic" w:cs="Roboto Medium"/>
                      <w:color w:val="000000"/>
                      <w:sz w:val="28"/>
                      <w:szCs w:val="24"/>
                      <w:lang w:val="en-GB"/>
                    </w:rPr>
                    <w:t>famille</w:t>
                  </w:r>
                  <w:proofErr w:type="spellEnd"/>
                </w:p>
              </w:tc>
              <w:tc>
                <w:tcPr>
                  <w:tcW w:w="3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1F487FFC" w14:textId="77777777" w:rsidR="006A4B80" w:rsidRPr="006F2226" w:rsidRDefault="006A4B80" w:rsidP="006A4B80">
                  <w:pPr>
                    <w:spacing w:after="0"/>
                    <w:rPr>
                      <w:rFonts w:ascii="Century Gothic" w:eastAsia="Times New Roman" w:hAnsi="Century Gothic" w:cs="Arial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lang w:val="en-GB" w:eastAsia="en-GB"/>
                    </w:rPr>
                    <w:t>family</w:t>
                  </w:r>
                </w:p>
              </w:tc>
            </w:tr>
            <w:tr w:rsidR="006A4B80" w:rsidRPr="00C23649" w14:paraId="4EF1F69F" w14:textId="77777777" w:rsidTr="006A4B80">
              <w:trPr>
                <w:trHeight w:val="20"/>
              </w:trPr>
              <w:tc>
                <w:tcPr>
                  <w:tcW w:w="2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50570E61" w14:textId="77777777" w:rsidR="006A4B80" w:rsidRPr="000715BD" w:rsidRDefault="006A4B80" w:rsidP="006A4B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Roboto Medium"/>
                      <w:color w:val="000000"/>
                      <w:sz w:val="24"/>
                      <w:szCs w:val="24"/>
                      <w:lang w:val="en-GB"/>
                    </w:rPr>
                  </w:pPr>
                  <w:r w:rsidRPr="000715BD">
                    <w:rPr>
                      <w:rFonts w:ascii="Century Gothic" w:hAnsi="Century Gothic" w:cs="Roboto Medium"/>
                      <w:color w:val="000000"/>
                      <w:sz w:val="24"/>
                      <w:szCs w:val="24"/>
                      <w:lang w:val="en-GB"/>
                    </w:rPr>
                    <w:t>As-</w:t>
                  </w:r>
                  <w:proofErr w:type="spellStart"/>
                  <w:r w:rsidRPr="000715BD">
                    <w:rPr>
                      <w:rFonts w:ascii="Century Gothic" w:hAnsi="Century Gothic" w:cs="Roboto Medium"/>
                      <w:color w:val="000000"/>
                      <w:sz w:val="24"/>
                      <w:szCs w:val="24"/>
                      <w:lang w:val="en-GB"/>
                    </w:rPr>
                    <w:t>tu</w:t>
                  </w:r>
                  <w:proofErr w:type="spellEnd"/>
                  <w:r w:rsidRPr="000715BD">
                    <w:rPr>
                      <w:rFonts w:ascii="Century Gothic" w:hAnsi="Century Gothic" w:cs="Roboto Medium"/>
                      <w:color w:val="000000"/>
                      <w:sz w:val="24"/>
                      <w:szCs w:val="24"/>
                      <w:lang w:val="en-GB"/>
                    </w:rPr>
                    <w:t>…?</w:t>
                  </w:r>
                </w:p>
              </w:tc>
              <w:tc>
                <w:tcPr>
                  <w:tcW w:w="3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36CF6F6A" w14:textId="77777777" w:rsidR="006A4B80" w:rsidRPr="006F2226" w:rsidRDefault="006A4B80" w:rsidP="006A4B80">
                  <w:pPr>
                    <w:spacing w:after="0"/>
                    <w:rPr>
                      <w:rFonts w:ascii="Century Gothic" w:eastAsia="Times New Roman" w:hAnsi="Century Gothic" w:cs="Arial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lang w:val="en-GB" w:eastAsia="en-GB"/>
                    </w:rPr>
                    <w:t>Have you got…?</w:t>
                  </w:r>
                </w:p>
              </w:tc>
            </w:tr>
            <w:tr w:rsidR="006A4B80" w:rsidRPr="00C23649" w14:paraId="0EE0AD6E" w14:textId="77777777" w:rsidTr="006A4B80">
              <w:trPr>
                <w:trHeight w:val="20"/>
              </w:trPr>
              <w:tc>
                <w:tcPr>
                  <w:tcW w:w="2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338F05AF" w14:textId="77777777" w:rsidR="006A4B80" w:rsidRPr="006F2226" w:rsidRDefault="006A4B80" w:rsidP="006A4B80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8"/>
                      <w:szCs w:val="24"/>
                      <w:lang w:val="en-GB" w:eastAsia="en-GB"/>
                    </w:rPr>
                  </w:pPr>
                  <w:proofErr w:type="spellStart"/>
                  <w:r>
                    <w:rPr>
                      <w:rFonts w:ascii="Century Gothic" w:eastAsia="Times New Roman" w:hAnsi="Century Gothic" w:cs="Arial"/>
                      <w:sz w:val="28"/>
                      <w:szCs w:val="24"/>
                      <w:lang w:val="en-GB" w:eastAsia="en-GB"/>
                    </w:rPr>
                    <w:t>j’ai</w:t>
                  </w:r>
                  <w:proofErr w:type="spellEnd"/>
                </w:p>
              </w:tc>
              <w:tc>
                <w:tcPr>
                  <w:tcW w:w="3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10D9CED6" w14:textId="77777777" w:rsidR="006A4B80" w:rsidRPr="006F2226" w:rsidRDefault="006A4B80" w:rsidP="006A4B80">
                  <w:pPr>
                    <w:spacing w:after="0"/>
                    <w:rPr>
                      <w:rFonts w:ascii="Century Gothic" w:eastAsia="Times New Roman" w:hAnsi="Century Gothic" w:cs="Arial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lang w:val="en-GB" w:eastAsia="en-GB"/>
                    </w:rPr>
                    <w:t>I’ve got</w:t>
                  </w:r>
                </w:p>
              </w:tc>
            </w:tr>
            <w:tr w:rsidR="006A4B80" w:rsidRPr="00C23649" w14:paraId="4A6C24F7" w14:textId="77777777" w:rsidTr="006A4B80">
              <w:trPr>
                <w:trHeight w:val="20"/>
              </w:trPr>
              <w:tc>
                <w:tcPr>
                  <w:tcW w:w="2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5C6A0597" w14:textId="77777777" w:rsidR="006A4B80" w:rsidRPr="000715BD" w:rsidRDefault="006A4B80" w:rsidP="006A4B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Style w:val="A2"/>
                      <w:rFonts w:ascii="Century Gothic" w:hAnsi="Century Gothic" w:cs="Roboto Medium"/>
                      <w:sz w:val="24"/>
                      <w:szCs w:val="24"/>
                      <w:lang w:val="en-GB"/>
                    </w:rPr>
                  </w:pPr>
                  <w:r w:rsidRPr="000715BD">
                    <w:rPr>
                      <w:rFonts w:ascii="Century Gothic" w:hAnsi="Century Gothic" w:cs="Roboto Medium"/>
                      <w:color w:val="000000"/>
                      <w:sz w:val="28"/>
                      <w:szCs w:val="24"/>
                      <w:lang w:val="en-GB"/>
                    </w:rPr>
                    <w:t>chat</w:t>
                  </w:r>
                </w:p>
              </w:tc>
              <w:tc>
                <w:tcPr>
                  <w:tcW w:w="3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6A654745" w14:textId="77777777" w:rsidR="006A4B80" w:rsidRPr="006F2226" w:rsidRDefault="006A4B80" w:rsidP="006A4B80">
                  <w:pPr>
                    <w:spacing w:after="0"/>
                    <w:rPr>
                      <w:rFonts w:ascii="Century Gothic" w:eastAsia="Times New Roman" w:hAnsi="Century Gothic" w:cs="Arial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lang w:val="en-GB" w:eastAsia="en-GB"/>
                    </w:rPr>
                    <w:t>cat</w:t>
                  </w:r>
                </w:p>
              </w:tc>
            </w:tr>
            <w:tr w:rsidR="006A4B80" w:rsidRPr="00C23649" w14:paraId="36AA1640" w14:textId="77777777" w:rsidTr="006A4B80">
              <w:trPr>
                <w:trHeight w:val="20"/>
              </w:trPr>
              <w:tc>
                <w:tcPr>
                  <w:tcW w:w="2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31D2FE15" w14:textId="77777777" w:rsidR="006A4B80" w:rsidRPr="006F2226" w:rsidRDefault="006A4B80" w:rsidP="006A4B80">
                  <w:pPr>
                    <w:spacing w:after="0" w:line="240" w:lineRule="auto"/>
                    <w:rPr>
                      <w:rStyle w:val="A2"/>
                      <w:rFonts w:ascii="Century Gothic" w:hAnsi="Century Gothic"/>
                      <w:sz w:val="28"/>
                    </w:rPr>
                  </w:pPr>
                  <w:proofErr w:type="spellStart"/>
                  <w:r>
                    <w:rPr>
                      <w:rStyle w:val="A2"/>
                      <w:rFonts w:ascii="Century Gothic" w:hAnsi="Century Gothic"/>
                      <w:sz w:val="28"/>
                    </w:rPr>
                    <w:t>chien</w:t>
                  </w:r>
                  <w:proofErr w:type="spellEnd"/>
                </w:p>
              </w:tc>
              <w:tc>
                <w:tcPr>
                  <w:tcW w:w="3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066A4A1E" w14:textId="77777777" w:rsidR="006A4B80" w:rsidRPr="006F2226" w:rsidRDefault="006A4B80" w:rsidP="006A4B80">
                  <w:pPr>
                    <w:spacing w:after="0"/>
                    <w:rPr>
                      <w:rFonts w:ascii="Century Gothic" w:eastAsia="Times New Roman" w:hAnsi="Century Gothic" w:cs="Arial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lang w:val="en-GB" w:eastAsia="en-GB"/>
                    </w:rPr>
                    <w:t>dog</w:t>
                  </w:r>
                </w:p>
              </w:tc>
            </w:tr>
          </w:tbl>
          <w:p w14:paraId="0B6423BB" w14:textId="1BBB8265" w:rsidR="000A525F" w:rsidRPr="008A27DA" w:rsidRDefault="000A525F" w:rsidP="008A27DA">
            <w:pPr>
              <w:tabs>
                <w:tab w:val="left" w:pos="1089"/>
              </w:tabs>
              <w:rPr>
                <w:sz w:val="44"/>
              </w:rPr>
            </w:pPr>
            <w:bookmarkStart w:id="0" w:name="_GoBack"/>
            <w:bookmarkEnd w:id="0"/>
          </w:p>
        </w:tc>
      </w:tr>
      <w:tr w:rsidR="00B14FFC" w:rsidRPr="00C64C1E" w14:paraId="32C22D03" w14:textId="77777777" w:rsidTr="00496DF0">
        <w:trPr>
          <w:trHeight w:val="4015"/>
        </w:trPr>
        <w:tc>
          <w:tcPr>
            <w:tcW w:w="4976" w:type="dxa"/>
            <w:vMerge/>
            <w:shd w:val="clear" w:color="auto" w:fill="D6E3BC" w:themeFill="accent3" w:themeFillTint="66"/>
          </w:tcPr>
          <w:p w14:paraId="52D8F241" w14:textId="77777777" w:rsidR="000A525F" w:rsidRPr="00C64C1E" w:rsidRDefault="000A525F" w:rsidP="000A525F">
            <w:pPr>
              <w:rPr>
                <w:sz w:val="40"/>
              </w:rPr>
            </w:pPr>
          </w:p>
        </w:tc>
        <w:tc>
          <w:tcPr>
            <w:tcW w:w="3366" w:type="dxa"/>
            <w:shd w:val="clear" w:color="auto" w:fill="D6E3BC" w:themeFill="accent3" w:themeFillTint="66"/>
          </w:tcPr>
          <w:p w14:paraId="2647BA9B" w14:textId="77777777" w:rsidR="0001370D" w:rsidRPr="0001370D" w:rsidRDefault="0001370D" w:rsidP="0001370D">
            <w:pPr>
              <w:rPr>
                <w:sz w:val="18"/>
                <w:szCs w:val="10"/>
              </w:rPr>
            </w:pPr>
          </w:p>
          <w:p w14:paraId="67D28C8A" w14:textId="3C731123" w:rsidR="000A525F" w:rsidRDefault="00184570" w:rsidP="0001370D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95F0C95" wp14:editId="2F55C094">
                      <wp:simplePos x="0" y="0"/>
                      <wp:positionH relativeFrom="column">
                        <wp:posOffset>4187</wp:posOffset>
                      </wp:positionH>
                      <wp:positionV relativeFrom="paragraph">
                        <wp:posOffset>298299</wp:posOffset>
                      </wp:positionV>
                      <wp:extent cx="1978660" cy="1163019"/>
                      <wp:effectExtent l="12700" t="38100" r="27940" b="4381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660" cy="1163019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3FEBCE6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.35pt;margin-top:23.5pt;width:155.8pt;height:91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" adj="15252" fillcolor="white [3201]" strokecolor="#0070c0" strokeweight="2pt"/>
                  </w:pict>
                </mc:Fallback>
              </mc:AlternateContent>
            </w:r>
            <w:r w:rsidR="000A525F">
              <w:rPr>
                <w:sz w:val="40"/>
              </w:rPr>
              <w:t>Our Endpoint</w:t>
            </w:r>
          </w:p>
          <w:p w14:paraId="13667DAD" w14:textId="6CEF894C" w:rsidR="000A525F" w:rsidRDefault="00184570" w:rsidP="000A525F">
            <w:pPr>
              <w:jc w:val="center"/>
              <w:rPr>
                <w:sz w:val="40"/>
              </w:rPr>
            </w:pPr>
            <w:r w:rsidRPr="00FF112C"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9A851D6" wp14:editId="55CF9062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290173</wp:posOffset>
                      </wp:positionV>
                      <wp:extent cx="1732915" cy="62738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2915" cy="627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4252AE" w14:textId="418940B1" w:rsidR="000A525F" w:rsidRPr="003E7635" w:rsidRDefault="00B14FFC" w:rsidP="002827FC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3E7635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I can listen and respond to someone’s question in French.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.85pt;margin-top:22.85pt;width:136.45pt;height:49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" filled="f" stroked="f">
                      <v:textbox>
                        <w:txbxContent>
                          <w:p w14:paraId="2E4252AE" w14:textId="418940B1" w:rsidR="000A525F" w:rsidRPr="003E7635" w:rsidRDefault="00B14FFC" w:rsidP="002827FC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3E7635">
                              <w:rPr>
                                <w:rFonts w:ascii="Century Gothic" w:hAnsi="Century Gothic"/>
                                <w:sz w:val="20"/>
                              </w:rPr>
                              <w:t>I can listen and respond to someone’s question in French.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F00CC5" w14:textId="2399F56E" w:rsidR="000A525F" w:rsidRPr="00C64C1E" w:rsidRDefault="000A525F" w:rsidP="000A525F">
            <w:pPr>
              <w:rPr>
                <w:sz w:val="40"/>
              </w:rPr>
            </w:pPr>
          </w:p>
        </w:tc>
        <w:tc>
          <w:tcPr>
            <w:tcW w:w="6048" w:type="dxa"/>
            <w:vMerge/>
          </w:tcPr>
          <w:p w14:paraId="5D26C0E0" w14:textId="77777777" w:rsidR="000A525F" w:rsidRPr="00C64C1E" w:rsidRDefault="000A525F" w:rsidP="000A525F">
            <w:pPr>
              <w:rPr>
                <w:sz w:val="40"/>
              </w:rPr>
            </w:pPr>
          </w:p>
        </w:tc>
      </w:tr>
    </w:tbl>
    <w:p w14:paraId="5E45AB8C" w14:textId="14B9496E" w:rsidR="00130109" w:rsidRDefault="00130109"/>
    <w:p w14:paraId="2342CF90" w14:textId="77777777" w:rsidR="00BC459F" w:rsidRPr="00130109" w:rsidRDefault="00872FBF" w:rsidP="00130109"/>
    <w:sectPr w:rsidR="00BC459F" w:rsidRPr="00130109" w:rsidSect="00496DF0">
      <w:pgSz w:w="15840" w:h="12240" w:orient="landscape"/>
      <w:pgMar w:top="482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 Medium">
    <w:altName w:val="Robot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B711C6"/>
    <w:multiLevelType w:val="hybridMultilevel"/>
    <w:tmpl w:val="A18BF8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FC"/>
    <w:rsid w:val="00007FC8"/>
    <w:rsid w:val="0001370D"/>
    <w:rsid w:val="00026C0F"/>
    <w:rsid w:val="0006749C"/>
    <w:rsid w:val="000715BD"/>
    <w:rsid w:val="00083BD4"/>
    <w:rsid w:val="000A485C"/>
    <w:rsid w:val="000A525F"/>
    <w:rsid w:val="000E2477"/>
    <w:rsid w:val="00130109"/>
    <w:rsid w:val="0016355B"/>
    <w:rsid w:val="00184570"/>
    <w:rsid w:val="00250B7F"/>
    <w:rsid w:val="002827FC"/>
    <w:rsid w:val="00392676"/>
    <w:rsid w:val="00396D39"/>
    <w:rsid w:val="003E7635"/>
    <w:rsid w:val="004547C0"/>
    <w:rsid w:val="004565F3"/>
    <w:rsid w:val="00462347"/>
    <w:rsid w:val="00496DF0"/>
    <w:rsid w:val="004E132E"/>
    <w:rsid w:val="005B0625"/>
    <w:rsid w:val="006A4B80"/>
    <w:rsid w:val="006F2226"/>
    <w:rsid w:val="007B0FEB"/>
    <w:rsid w:val="00872FBF"/>
    <w:rsid w:val="008A27DA"/>
    <w:rsid w:val="008B5284"/>
    <w:rsid w:val="008F43C9"/>
    <w:rsid w:val="009321CB"/>
    <w:rsid w:val="009C6B45"/>
    <w:rsid w:val="00A61A48"/>
    <w:rsid w:val="00A7606D"/>
    <w:rsid w:val="00B14FFC"/>
    <w:rsid w:val="00B535EC"/>
    <w:rsid w:val="00BC043D"/>
    <w:rsid w:val="00C25885"/>
    <w:rsid w:val="00C4599C"/>
    <w:rsid w:val="00D04EAB"/>
    <w:rsid w:val="00D36844"/>
    <w:rsid w:val="00D5472D"/>
    <w:rsid w:val="00D63585"/>
    <w:rsid w:val="00DB36A0"/>
    <w:rsid w:val="00DD266D"/>
    <w:rsid w:val="00E067B8"/>
    <w:rsid w:val="00E624A3"/>
    <w:rsid w:val="00ED35CA"/>
    <w:rsid w:val="00F0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3D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F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7F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FEB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8F43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8A27DA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535E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A48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48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customStyle="1" w:styleId="TableParagraph">
    <w:name w:val="Table Paragraph"/>
    <w:basedOn w:val="Normal"/>
    <w:uiPriority w:val="1"/>
    <w:qFormat/>
    <w:rsid w:val="00F06C26"/>
    <w:pPr>
      <w:widowControl w:val="0"/>
      <w:autoSpaceDE w:val="0"/>
      <w:autoSpaceDN w:val="0"/>
      <w:spacing w:after="0" w:line="240" w:lineRule="auto"/>
      <w:ind w:left="446" w:hanging="360"/>
    </w:pPr>
    <w:rPr>
      <w:rFonts w:ascii="Roboto" w:eastAsia="Roboto" w:hAnsi="Roboto" w:cs="Roboto"/>
    </w:rPr>
  </w:style>
  <w:style w:type="paragraph" w:customStyle="1" w:styleId="Default">
    <w:name w:val="Default"/>
    <w:rsid w:val="00F06C26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06C26"/>
    <w:pPr>
      <w:spacing w:line="26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F06C26"/>
    <w:rPr>
      <w:rFonts w:cs="Tuffy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F06C26"/>
    <w:pPr>
      <w:spacing w:line="26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F06C26"/>
    <w:rPr>
      <w:rFonts w:cs="Tuffy"/>
      <w:color w:val="000000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0715BD"/>
    <w:pPr>
      <w:spacing w:line="171" w:lineRule="atLeast"/>
    </w:pPr>
    <w:rPr>
      <w:rFonts w:ascii="Roboto Medium" w:hAnsi="Roboto Medium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F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7F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FEB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8F43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8A27DA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535E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A48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48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customStyle="1" w:styleId="TableParagraph">
    <w:name w:val="Table Paragraph"/>
    <w:basedOn w:val="Normal"/>
    <w:uiPriority w:val="1"/>
    <w:qFormat/>
    <w:rsid w:val="00F06C26"/>
    <w:pPr>
      <w:widowControl w:val="0"/>
      <w:autoSpaceDE w:val="0"/>
      <w:autoSpaceDN w:val="0"/>
      <w:spacing w:after="0" w:line="240" w:lineRule="auto"/>
      <w:ind w:left="446" w:hanging="360"/>
    </w:pPr>
    <w:rPr>
      <w:rFonts w:ascii="Roboto" w:eastAsia="Roboto" w:hAnsi="Roboto" w:cs="Roboto"/>
    </w:rPr>
  </w:style>
  <w:style w:type="paragraph" w:customStyle="1" w:styleId="Default">
    <w:name w:val="Default"/>
    <w:rsid w:val="00F06C26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06C26"/>
    <w:pPr>
      <w:spacing w:line="26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F06C26"/>
    <w:rPr>
      <w:rFonts w:cs="Tuffy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F06C26"/>
    <w:pPr>
      <w:spacing w:line="26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F06C26"/>
    <w:rPr>
      <w:rFonts w:cs="Tuffy"/>
      <w:color w:val="000000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0715BD"/>
    <w:pPr>
      <w:spacing w:line="171" w:lineRule="atLeast"/>
    </w:pPr>
    <w:rPr>
      <w:rFonts w:ascii="Roboto Medium" w:hAnsi="Roboto Medium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0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1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6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9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8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8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8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7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4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://en.wikipedia.org/wiki/France&amp;psig=AOvVaw1_NPfeI6JM92JzQrH0t9--&amp;ust=1601578262838000&amp;source=images&amp;cd=vfe&amp;ved=0CAIQjRxqFwoTCODI4M3EkewCFQAAAAAdAAAAABA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Finnimore</dc:creator>
  <cp:lastModifiedBy>E Green</cp:lastModifiedBy>
  <cp:revision>3</cp:revision>
  <cp:lastPrinted>2020-09-28T18:49:00Z</cp:lastPrinted>
  <dcterms:created xsi:type="dcterms:W3CDTF">2021-06-17T18:48:00Z</dcterms:created>
  <dcterms:modified xsi:type="dcterms:W3CDTF">2021-06-17T18:51:00Z</dcterms:modified>
</cp:coreProperties>
</file>